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8273" w14:textId="3A4C479D" w:rsidR="00416B38" w:rsidRDefault="00416B38" w:rsidP="00416B38">
      <w:pPr>
        <w:pStyle w:val="Title"/>
        <w:rPr>
          <w:color w:val="000080"/>
        </w:rPr>
      </w:pPr>
      <w:r>
        <w:rPr>
          <w:noProof/>
        </w:rPr>
        <w:drawing>
          <wp:inline distT="0" distB="0" distL="0" distR="0" wp14:anchorId="5E18D3AF" wp14:editId="797DC8DF">
            <wp:extent cx="1219835" cy="1028700"/>
            <wp:effectExtent l="0" t="0" r="0" b="0"/>
            <wp:docPr id="3" name="Picture 2" descr="SP LOGOPrimary small.jpg"/>
            <wp:cNvGraphicFramePr/>
            <a:graphic xmlns:a="http://schemas.openxmlformats.org/drawingml/2006/main">
              <a:graphicData uri="http://schemas.openxmlformats.org/drawingml/2006/picture">
                <pic:pic xmlns:pic="http://schemas.openxmlformats.org/drawingml/2006/picture">
                  <pic:nvPicPr>
                    <pic:cNvPr id="3" name="Picture 2" descr="SP LOGOPrimary small.jpg"/>
                    <pic:cNvPicPr/>
                  </pic:nvPicPr>
                  <pic:blipFill>
                    <a:blip r:embed="rId14" cstate="print"/>
                    <a:stretch>
                      <a:fillRect/>
                    </a:stretch>
                  </pic:blipFill>
                  <pic:spPr>
                    <a:xfrm>
                      <a:off x="0" y="0"/>
                      <a:ext cx="1219835" cy="1028700"/>
                    </a:xfrm>
                    <a:prstGeom prst="rect">
                      <a:avLst/>
                    </a:prstGeom>
                  </pic:spPr>
                </pic:pic>
              </a:graphicData>
            </a:graphic>
          </wp:inline>
        </w:drawing>
      </w:r>
    </w:p>
    <w:p w14:paraId="35A06220" w14:textId="77777777" w:rsidR="00F907FB" w:rsidRDefault="00F907FB" w:rsidP="004B224E">
      <w:pPr>
        <w:pStyle w:val="Header"/>
        <w:tabs>
          <w:tab w:val="clear" w:pos="4320"/>
          <w:tab w:val="clear" w:pos="8640"/>
        </w:tabs>
        <w:jc w:val="left"/>
        <w:rPr>
          <w:rFonts w:cs="Arial"/>
        </w:rPr>
      </w:pPr>
    </w:p>
    <w:p w14:paraId="59C3F2FC" w14:textId="0125D790" w:rsidR="004B224E" w:rsidRPr="00416B38" w:rsidRDefault="004B224E" w:rsidP="00416B38">
      <w:pPr>
        <w:pStyle w:val="Header"/>
        <w:tabs>
          <w:tab w:val="clear" w:pos="4320"/>
          <w:tab w:val="clear" w:pos="8640"/>
        </w:tabs>
        <w:jc w:val="center"/>
      </w:pPr>
      <w:r w:rsidRPr="00416B38">
        <w:rPr>
          <w:rFonts w:cs="Arial"/>
        </w:rPr>
        <w:t xml:space="preserve">Support Manager, </w:t>
      </w:r>
      <w:r w:rsidR="0049748B">
        <w:rPr>
          <w:rFonts w:cs="Arial"/>
        </w:rPr>
        <w:t>Chamber Office</w:t>
      </w:r>
      <w:r w:rsidR="00416B38" w:rsidRPr="00416B38">
        <w:rPr>
          <w:rFonts w:cs="Arial"/>
        </w:rPr>
        <w:t xml:space="preserve"> </w:t>
      </w:r>
    </w:p>
    <w:p w14:paraId="4D4D95EC" w14:textId="77777777" w:rsidR="00466D8C" w:rsidRPr="00416B38" w:rsidRDefault="00466D8C" w:rsidP="0005216C">
      <w:pPr>
        <w:tabs>
          <w:tab w:val="clear" w:pos="720"/>
          <w:tab w:val="clear" w:pos="1440"/>
          <w:tab w:val="clear" w:pos="2160"/>
          <w:tab w:val="clear" w:pos="2880"/>
          <w:tab w:val="clear" w:pos="4680"/>
          <w:tab w:val="clear" w:pos="5400"/>
          <w:tab w:val="clear" w:pos="9000"/>
        </w:tabs>
        <w:spacing w:line="240" w:lineRule="auto"/>
        <w:jc w:val="left"/>
        <w:rPr>
          <w:rFonts w:eastAsia="Calibri"/>
        </w:rPr>
      </w:pPr>
    </w:p>
    <w:p w14:paraId="347D598C" w14:textId="143809D7" w:rsidR="005B3AAD" w:rsidRPr="00416B38" w:rsidRDefault="005B3AAD" w:rsidP="0005216C">
      <w:pPr>
        <w:tabs>
          <w:tab w:val="clear" w:pos="720"/>
          <w:tab w:val="clear" w:pos="1440"/>
          <w:tab w:val="clear" w:pos="2160"/>
          <w:tab w:val="clear" w:pos="2880"/>
          <w:tab w:val="clear" w:pos="4680"/>
          <w:tab w:val="clear" w:pos="5400"/>
          <w:tab w:val="clear" w:pos="9000"/>
        </w:tabs>
        <w:spacing w:line="240" w:lineRule="auto"/>
        <w:jc w:val="left"/>
        <w:rPr>
          <w:rFonts w:eastAsia="Calibri"/>
        </w:rPr>
      </w:pPr>
      <w:r w:rsidRPr="00416B38">
        <w:rPr>
          <w:rFonts w:eastAsia="Calibri"/>
        </w:rPr>
        <w:t xml:space="preserve">Ref: </w:t>
      </w:r>
      <w:r w:rsidR="006B2E35">
        <w:rPr>
          <w:rFonts w:cs="Arial"/>
        </w:rPr>
        <w:t>612056</w:t>
      </w:r>
    </w:p>
    <w:p w14:paraId="47E12F65" w14:textId="7E6DF43B" w:rsidR="005B3AAD" w:rsidRPr="00416B38" w:rsidRDefault="005B3AAD" w:rsidP="0005216C">
      <w:pPr>
        <w:jc w:val="left"/>
        <w:rPr>
          <w:b w:val="0"/>
        </w:rPr>
      </w:pPr>
      <w:r w:rsidRPr="00416B38">
        <w:rPr>
          <w:rFonts w:cs="Arial"/>
        </w:rPr>
        <w:t>Working Pattern</w:t>
      </w:r>
      <w:r w:rsidRPr="00416B38">
        <w:rPr>
          <w:rFonts w:cs="Arial"/>
          <w:b w:val="0"/>
        </w:rPr>
        <w:t xml:space="preserve">: Full time </w:t>
      </w:r>
      <w:r w:rsidR="00416B38" w:rsidRPr="00416B38">
        <w:rPr>
          <w:b w:val="0"/>
        </w:rPr>
        <w:t>(although applications on a part-time/flexible basis are welcome)</w:t>
      </w:r>
    </w:p>
    <w:p w14:paraId="235E96A4" w14:textId="1705DB88" w:rsidR="00416B38" w:rsidRPr="00416B38" w:rsidRDefault="00416B38" w:rsidP="0005216C">
      <w:pPr>
        <w:jc w:val="left"/>
      </w:pPr>
      <w:r w:rsidRPr="00416B38">
        <w:t xml:space="preserve">Location: </w:t>
      </w:r>
      <w:r w:rsidR="007A6DC8" w:rsidRPr="007A6DC8">
        <w:rPr>
          <w:b w:val="0"/>
        </w:rPr>
        <w:t>Holyrood</w:t>
      </w:r>
      <w:r w:rsidR="007A6DC8">
        <w:rPr>
          <w:b w:val="0"/>
        </w:rPr>
        <w:t>, Edinburgh</w:t>
      </w:r>
    </w:p>
    <w:p w14:paraId="59DBE11B" w14:textId="5F3CF991" w:rsidR="005B3AAD" w:rsidRDefault="005B3AAD" w:rsidP="0005216C">
      <w:pPr>
        <w:jc w:val="left"/>
        <w:rPr>
          <w:rFonts w:cs="Arial"/>
          <w:b w:val="0"/>
        </w:rPr>
      </w:pPr>
      <w:r w:rsidRPr="00416B38">
        <w:t xml:space="preserve">Closing Date: </w:t>
      </w:r>
      <w:r w:rsidR="00AC4A32" w:rsidRPr="007A6DC8">
        <w:rPr>
          <w:rFonts w:cs="Arial"/>
          <w:b w:val="0"/>
        </w:rPr>
        <w:t>24 August 2018</w:t>
      </w:r>
    </w:p>
    <w:p w14:paraId="6B11DEAA" w14:textId="77777777" w:rsidR="007A6DC8" w:rsidRPr="007A6DC8" w:rsidRDefault="007A6DC8" w:rsidP="0005216C">
      <w:pPr>
        <w:jc w:val="left"/>
      </w:pPr>
    </w:p>
    <w:p w14:paraId="2BC79F5B" w14:textId="790DC3FF" w:rsidR="00476CB7" w:rsidRDefault="00476CB7" w:rsidP="0005216C">
      <w:pPr>
        <w:jc w:val="left"/>
      </w:pPr>
      <w:r w:rsidRPr="00476CB7">
        <w:t>About the Parliament</w:t>
      </w:r>
    </w:p>
    <w:p w14:paraId="111BF835" w14:textId="77777777" w:rsidR="00476CB7" w:rsidRPr="00476CB7" w:rsidRDefault="00476CB7" w:rsidP="0005216C">
      <w:pPr>
        <w:jc w:val="left"/>
      </w:pPr>
    </w:p>
    <w:p w14:paraId="7AD3B748" w14:textId="4822B20A" w:rsidR="004D6630" w:rsidRDefault="007A6DC8" w:rsidP="0005216C">
      <w:pPr>
        <w:jc w:val="left"/>
        <w:rPr>
          <w:b w:val="0"/>
        </w:rPr>
      </w:pPr>
      <w:r w:rsidRPr="007A6DC8">
        <w:rPr>
          <w:b w:val="0"/>
        </w:rPr>
        <w:t xml:space="preserve">The Scottish Parliament represents the people of Scotland by debating issues of national importance, passing legislation and holding the Scottish Government to account.  The business of the Scottish Parliament is conducted in </w:t>
      </w:r>
      <w:r w:rsidR="004D6630">
        <w:rPr>
          <w:b w:val="0"/>
        </w:rPr>
        <w:t xml:space="preserve">the Chamber and in Committees. </w:t>
      </w:r>
    </w:p>
    <w:p w14:paraId="10E6242C" w14:textId="77777777" w:rsidR="002E17F0" w:rsidRDefault="002E17F0" w:rsidP="0005216C">
      <w:pPr>
        <w:jc w:val="left"/>
        <w:rPr>
          <w:b w:val="0"/>
        </w:rPr>
      </w:pPr>
    </w:p>
    <w:p w14:paraId="6B2272BD" w14:textId="198E1B59" w:rsidR="002E17F0" w:rsidRPr="004D6630" w:rsidRDefault="002E17F0" w:rsidP="0005216C">
      <w:pPr>
        <w:jc w:val="left"/>
        <w:rPr>
          <w:b w:val="0"/>
        </w:rPr>
      </w:pPr>
      <w:r w:rsidRPr="002E17F0">
        <w:rPr>
          <w:b w:val="0"/>
        </w:rPr>
        <w:t>The Chamber is where Members of the Scottish Parliament meet to debate topical issues and decide on new laws.</w:t>
      </w:r>
      <w:r w:rsidRPr="002E17F0">
        <w:t xml:space="preserve"> </w:t>
      </w:r>
      <w:r w:rsidRPr="002E17F0">
        <w:rPr>
          <w:b w:val="0"/>
        </w:rPr>
        <w:t xml:space="preserve">The Chamber Office supports the management of business in the Chamber and handles all parliamentary motions and questions. The Chamber Office also manages the introduction and publication of all Bills and the preparation of Acts. </w:t>
      </w:r>
      <w:r w:rsidR="00AF25EC">
        <w:rPr>
          <w:b w:val="0"/>
        </w:rPr>
        <w:t>In addition, t</w:t>
      </w:r>
      <w:r w:rsidR="00FD0CBC">
        <w:rPr>
          <w:b w:val="0"/>
        </w:rPr>
        <w:t xml:space="preserve">he </w:t>
      </w:r>
      <w:r w:rsidRPr="002E17F0">
        <w:rPr>
          <w:b w:val="0"/>
        </w:rPr>
        <w:t>Chamber Office assist</w:t>
      </w:r>
      <w:r w:rsidR="00FD0CBC">
        <w:rPr>
          <w:b w:val="0"/>
        </w:rPr>
        <w:t>s</w:t>
      </w:r>
      <w:r w:rsidRPr="002E17F0">
        <w:rPr>
          <w:b w:val="0"/>
        </w:rPr>
        <w:t xml:space="preserve"> MSPs with the preparation of their own Bills and </w:t>
      </w:r>
      <w:r w:rsidR="00FD0CBC">
        <w:rPr>
          <w:b w:val="0"/>
        </w:rPr>
        <w:t xml:space="preserve">with amendments to other Bills and </w:t>
      </w:r>
      <w:r w:rsidRPr="002E17F0">
        <w:rPr>
          <w:b w:val="0"/>
        </w:rPr>
        <w:t>provide</w:t>
      </w:r>
      <w:r w:rsidR="00FD0CBC">
        <w:rPr>
          <w:b w:val="0"/>
        </w:rPr>
        <w:t>s</w:t>
      </w:r>
      <w:r w:rsidRPr="002E17F0">
        <w:rPr>
          <w:b w:val="0"/>
        </w:rPr>
        <w:t xml:space="preserve"> advice on all aspects of legislative procedure</w:t>
      </w:r>
      <w:r w:rsidR="00AF25EC">
        <w:rPr>
          <w:b w:val="0"/>
        </w:rPr>
        <w:t>.</w:t>
      </w:r>
    </w:p>
    <w:p w14:paraId="6D18BAB8" w14:textId="77777777" w:rsidR="00700B00" w:rsidRPr="00416B38" w:rsidRDefault="00700B00" w:rsidP="0005216C">
      <w:pPr>
        <w:pStyle w:val="Title"/>
        <w:jc w:val="left"/>
        <w:rPr>
          <w:b w:val="0"/>
        </w:rPr>
      </w:pPr>
    </w:p>
    <w:p w14:paraId="68C01755" w14:textId="5B7B7D83" w:rsidR="00FD2579" w:rsidRPr="00416B38" w:rsidRDefault="006554FB" w:rsidP="0005216C">
      <w:pPr>
        <w:pStyle w:val="Title"/>
        <w:jc w:val="left"/>
      </w:pPr>
      <w:r w:rsidRPr="00416B38">
        <w:t xml:space="preserve">About the </w:t>
      </w:r>
      <w:r w:rsidR="00EB081A">
        <w:t>post</w:t>
      </w:r>
      <w:r w:rsidR="007A6DC8">
        <w:t xml:space="preserve"> </w:t>
      </w:r>
    </w:p>
    <w:p w14:paraId="2C4C06B3" w14:textId="77777777" w:rsidR="005B047A" w:rsidRDefault="005B047A" w:rsidP="0005216C">
      <w:pPr>
        <w:pStyle w:val="Title"/>
        <w:jc w:val="left"/>
        <w:rPr>
          <w:color w:val="000080"/>
        </w:rPr>
      </w:pPr>
    </w:p>
    <w:p w14:paraId="077BE594" w14:textId="32658B63" w:rsidR="00725041" w:rsidRDefault="00AF25EC" w:rsidP="004B224E">
      <w:pPr>
        <w:pStyle w:val="Title"/>
        <w:jc w:val="both"/>
        <w:rPr>
          <w:rFonts w:cs="Arial"/>
          <w:b w:val="0"/>
        </w:rPr>
      </w:pPr>
      <w:r>
        <w:rPr>
          <w:rFonts w:cs="Arial"/>
          <w:b w:val="0"/>
        </w:rPr>
        <w:t>We are looking for a Su</w:t>
      </w:r>
      <w:r w:rsidR="00476CB7">
        <w:rPr>
          <w:rFonts w:cs="Arial"/>
          <w:b w:val="0"/>
        </w:rPr>
        <w:t>pport Manager to work within the</w:t>
      </w:r>
      <w:r>
        <w:rPr>
          <w:rFonts w:cs="Arial"/>
          <w:b w:val="0"/>
        </w:rPr>
        <w:t xml:space="preserve"> Business Team</w:t>
      </w:r>
      <w:r w:rsidR="00476CB7">
        <w:rPr>
          <w:rFonts w:cs="Arial"/>
          <w:b w:val="0"/>
        </w:rPr>
        <w:t xml:space="preserve"> of the Chamber Office</w:t>
      </w:r>
      <w:r>
        <w:rPr>
          <w:rFonts w:cs="Arial"/>
          <w:b w:val="0"/>
        </w:rPr>
        <w:t xml:space="preserve">. </w:t>
      </w:r>
      <w:r w:rsidR="00476CB7">
        <w:rPr>
          <w:rFonts w:cs="Arial"/>
          <w:b w:val="0"/>
        </w:rPr>
        <w:t>The Business Team is at the heart of the Parliament, supporting</w:t>
      </w:r>
      <w:r w:rsidR="008D6DF3">
        <w:rPr>
          <w:rFonts w:cs="Arial"/>
          <w:b w:val="0"/>
        </w:rPr>
        <w:t xml:space="preserve"> the operation of all aspects of business in the </w:t>
      </w:r>
      <w:r w:rsidR="006B2E35">
        <w:rPr>
          <w:rFonts w:cs="Arial"/>
          <w:b w:val="0"/>
        </w:rPr>
        <w:t xml:space="preserve">Parliament’s </w:t>
      </w:r>
      <w:r w:rsidR="008D6DF3">
        <w:rPr>
          <w:rFonts w:cs="Arial"/>
          <w:b w:val="0"/>
        </w:rPr>
        <w:t>Debating Chamber</w:t>
      </w:r>
      <w:r w:rsidR="00452FE9">
        <w:rPr>
          <w:rFonts w:cs="Arial"/>
          <w:b w:val="0"/>
        </w:rPr>
        <w:t xml:space="preserve">. It provides advice and briefings </w:t>
      </w:r>
      <w:r w:rsidR="00B030CA">
        <w:rPr>
          <w:rFonts w:cs="Arial"/>
          <w:b w:val="0"/>
        </w:rPr>
        <w:t xml:space="preserve">to </w:t>
      </w:r>
      <w:r w:rsidR="008D6DF3">
        <w:rPr>
          <w:rFonts w:cs="Arial"/>
          <w:b w:val="0"/>
        </w:rPr>
        <w:t>a number of</w:t>
      </w:r>
      <w:r w:rsidR="00452FE9">
        <w:rPr>
          <w:rFonts w:cs="Arial"/>
          <w:b w:val="0"/>
        </w:rPr>
        <w:t xml:space="preserve"> parliamentary offices</w:t>
      </w:r>
      <w:r w:rsidR="008D6DF3">
        <w:rPr>
          <w:rFonts w:cs="Arial"/>
          <w:b w:val="0"/>
        </w:rPr>
        <w:t xml:space="preserve"> to ensure the efficient management of</w:t>
      </w:r>
      <w:r w:rsidR="00452FE9">
        <w:rPr>
          <w:rFonts w:cs="Arial"/>
          <w:b w:val="0"/>
        </w:rPr>
        <w:t xml:space="preserve"> three plenary meetings each week</w:t>
      </w:r>
      <w:r w:rsidR="008D6DF3">
        <w:rPr>
          <w:rFonts w:cs="Arial"/>
          <w:b w:val="0"/>
        </w:rPr>
        <w:t>. The Business Team also provides support to the Parliamentary Bureau, which is the group responsible for proposing the Parliament’s programme of business.</w:t>
      </w:r>
    </w:p>
    <w:p w14:paraId="129B9E01" w14:textId="77777777" w:rsidR="00476CB7" w:rsidRDefault="00476CB7" w:rsidP="008D6DF3">
      <w:pPr>
        <w:pStyle w:val="Title"/>
        <w:jc w:val="both"/>
        <w:rPr>
          <w:rFonts w:cs="Arial"/>
          <w:b w:val="0"/>
        </w:rPr>
      </w:pPr>
    </w:p>
    <w:p w14:paraId="4D2FD03E" w14:textId="770944A2" w:rsidR="008D6DF3" w:rsidRDefault="008D6DF3" w:rsidP="008D6DF3">
      <w:pPr>
        <w:pStyle w:val="Title"/>
        <w:jc w:val="both"/>
        <w:rPr>
          <w:rFonts w:cs="Arial"/>
          <w:b w:val="0"/>
        </w:rPr>
      </w:pPr>
      <w:r>
        <w:rPr>
          <w:rFonts w:cs="Arial"/>
          <w:b w:val="0"/>
        </w:rPr>
        <w:t>The successful candidate woul</w:t>
      </w:r>
      <w:r w:rsidR="00AF25EC">
        <w:rPr>
          <w:rFonts w:cs="Arial"/>
          <w:b w:val="0"/>
        </w:rPr>
        <w:t xml:space="preserve">d, after a period of time, have </w:t>
      </w:r>
      <w:r>
        <w:rPr>
          <w:rFonts w:cs="Arial"/>
          <w:b w:val="0"/>
        </w:rPr>
        <w:t>an opportunity to work in one of the other teams in the Chamber Office</w:t>
      </w:r>
      <w:r w:rsidR="00661FC1">
        <w:rPr>
          <w:rFonts w:cs="Arial"/>
          <w:b w:val="0"/>
        </w:rPr>
        <w:t xml:space="preserve"> or, possibly, the Committee Office.</w:t>
      </w:r>
    </w:p>
    <w:p w14:paraId="3C35FFBB" w14:textId="4B4F30B8" w:rsidR="00430999" w:rsidRDefault="00430999" w:rsidP="0005216C">
      <w:pPr>
        <w:pStyle w:val="Title"/>
        <w:jc w:val="left"/>
        <w:rPr>
          <w:color w:val="000080"/>
        </w:rPr>
      </w:pPr>
    </w:p>
    <w:p w14:paraId="7EA06D0A" w14:textId="77777777" w:rsidR="006554FB" w:rsidRPr="002162DA" w:rsidRDefault="006554FB" w:rsidP="0005216C">
      <w:pPr>
        <w:pStyle w:val="Title"/>
        <w:jc w:val="left"/>
      </w:pPr>
      <w:r w:rsidRPr="002162DA">
        <w:t>Duties</w:t>
      </w:r>
    </w:p>
    <w:p w14:paraId="6B841D1B" w14:textId="77777777" w:rsidR="00430999" w:rsidRPr="006843D2" w:rsidRDefault="00430999" w:rsidP="0005216C">
      <w:pPr>
        <w:pStyle w:val="Title"/>
        <w:jc w:val="left"/>
        <w:rPr>
          <w:color w:val="000080"/>
        </w:rPr>
      </w:pPr>
    </w:p>
    <w:p w14:paraId="465D740B" w14:textId="72297BCC" w:rsidR="004B224E" w:rsidRDefault="004B224E" w:rsidP="004B224E">
      <w:pPr>
        <w:pStyle w:val="Title"/>
        <w:jc w:val="both"/>
        <w:rPr>
          <w:rFonts w:cs="Arial"/>
          <w:b w:val="0"/>
        </w:rPr>
      </w:pPr>
      <w:r w:rsidRPr="00342D10">
        <w:rPr>
          <w:rFonts w:cs="Arial"/>
          <w:b w:val="0"/>
        </w:rPr>
        <w:t xml:space="preserve">You will work as </w:t>
      </w:r>
      <w:r w:rsidR="007B7DB7">
        <w:rPr>
          <w:rFonts w:cs="Arial"/>
          <w:b w:val="0"/>
        </w:rPr>
        <w:t xml:space="preserve">part of a team </w:t>
      </w:r>
      <w:r w:rsidR="003A0943">
        <w:rPr>
          <w:rFonts w:cs="Arial"/>
          <w:b w:val="0"/>
        </w:rPr>
        <w:t xml:space="preserve">comprising a Clerk Team Leader, a Senior Assistant Clerk, an Assistant Clerk, a Support Manager and Administrative Support Assistant. You will </w:t>
      </w:r>
      <w:r w:rsidRPr="00342D10">
        <w:rPr>
          <w:rFonts w:cs="Arial"/>
          <w:b w:val="0"/>
        </w:rPr>
        <w:t>play an important role in supporting the core business of the Parliament</w:t>
      </w:r>
      <w:r w:rsidR="007B7DB7">
        <w:rPr>
          <w:rFonts w:cs="Arial"/>
          <w:b w:val="0"/>
        </w:rPr>
        <w:t xml:space="preserve">. </w:t>
      </w:r>
      <w:r w:rsidRPr="00B4405B">
        <w:rPr>
          <w:b w:val="0"/>
        </w:rPr>
        <w:t xml:space="preserve">Reporting to </w:t>
      </w:r>
      <w:r w:rsidR="007B7DB7">
        <w:rPr>
          <w:b w:val="0"/>
        </w:rPr>
        <w:t xml:space="preserve">the </w:t>
      </w:r>
      <w:r>
        <w:rPr>
          <w:b w:val="0"/>
        </w:rPr>
        <w:t>Assistant Clerk</w:t>
      </w:r>
      <w:r w:rsidRPr="00B4405B">
        <w:rPr>
          <w:b w:val="0"/>
        </w:rPr>
        <w:t xml:space="preserve"> </w:t>
      </w:r>
      <w:r w:rsidR="007B7DB7">
        <w:rPr>
          <w:b w:val="0"/>
        </w:rPr>
        <w:t>(</w:t>
      </w:r>
      <w:r>
        <w:rPr>
          <w:b w:val="0"/>
        </w:rPr>
        <w:t>and managing</w:t>
      </w:r>
      <w:r w:rsidR="007B7DB7">
        <w:rPr>
          <w:b w:val="0"/>
        </w:rPr>
        <w:t xml:space="preserve"> the work of </w:t>
      </w:r>
      <w:r w:rsidR="00E45B86">
        <w:rPr>
          <w:b w:val="0"/>
        </w:rPr>
        <w:t>t</w:t>
      </w:r>
      <w:r w:rsidR="00573864">
        <w:rPr>
          <w:b w:val="0"/>
        </w:rPr>
        <w:t xml:space="preserve">he </w:t>
      </w:r>
      <w:r w:rsidR="003A0943">
        <w:rPr>
          <w:b w:val="0"/>
        </w:rPr>
        <w:t>Administrative Support Assistant</w:t>
      </w:r>
      <w:r w:rsidR="007B7DB7">
        <w:rPr>
          <w:b w:val="0"/>
        </w:rPr>
        <w:t>)</w:t>
      </w:r>
      <w:r>
        <w:rPr>
          <w:b w:val="0"/>
        </w:rPr>
        <w:t xml:space="preserve">, </w:t>
      </w:r>
      <w:r w:rsidRPr="00B4405B">
        <w:rPr>
          <w:b w:val="0"/>
        </w:rPr>
        <w:t>your responsibilities will include</w:t>
      </w:r>
      <w:r>
        <w:rPr>
          <w:rFonts w:cs="Arial"/>
          <w:b w:val="0"/>
        </w:rPr>
        <w:t>:</w:t>
      </w:r>
    </w:p>
    <w:p w14:paraId="0A399EBE" w14:textId="77777777" w:rsidR="004B224E" w:rsidRDefault="004B224E" w:rsidP="004B224E">
      <w:pPr>
        <w:pStyle w:val="Title"/>
        <w:jc w:val="both"/>
        <w:rPr>
          <w:rFonts w:cs="Arial"/>
          <w:b w:val="0"/>
        </w:rPr>
      </w:pPr>
    </w:p>
    <w:p w14:paraId="66EF2B1C" w14:textId="0E9122A5" w:rsidR="00993CDE" w:rsidRDefault="009217C8" w:rsidP="007B7DB7">
      <w:pPr>
        <w:pStyle w:val="Title"/>
        <w:numPr>
          <w:ilvl w:val="0"/>
          <w:numId w:val="43"/>
        </w:numPr>
        <w:jc w:val="both"/>
        <w:rPr>
          <w:rFonts w:cs="Arial"/>
          <w:b w:val="0"/>
        </w:rPr>
      </w:pPr>
      <w:r>
        <w:rPr>
          <w:rFonts w:cs="Arial"/>
          <w:b w:val="0"/>
        </w:rPr>
        <w:t xml:space="preserve">producing documents relating to business in the Chamber including </w:t>
      </w:r>
      <w:r w:rsidR="00FF46D2">
        <w:rPr>
          <w:rFonts w:cs="Arial"/>
          <w:b w:val="0"/>
        </w:rPr>
        <w:t>procedural paper</w:t>
      </w:r>
      <w:r w:rsidR="00C4547B">
        <w:rPr>
          <w:rFonts w:cs="Arial"/>
          <w:b w:val="0"/>
        </w:rPr>
        <w:t>s</w:t>
      </w:r>
      <w:r w:rsidR="00FF46D2">
        <w:rPr>
          <w:rFonts w:cs="Arial"/>
          <w:b w:val="0"/>
        </w:rPr>
        <w:t xml:space="preserve">, </w:t>
      </w:r>
      <w:r>
        <w:rPr>
          <w:rFonts w:cs="Arial"/>
          <w:b w:val="0"/>
        </w:rPr>
        <w:t>the Minutes of Proceedings</w:t>
      </w:r>
      <w:r w:rsidR="00FF46D2">
        <w:rPr>
          <w:rFonts w:cs="Arial"/>
          <w:b w:val="0"/>
        </w:rPr>
        <w:t xml:space="preserve"> and the Parliamentary Journal.</w:t>
      </w:r>
    </w:p>
    <w:p w14:paraId="44410CB4" w14:textId="62E7959B" w:rsidR="00C4547B" w:rsidRPr="00C4547B" w:rsidRDefault="00C4547B" w:rsidP="00C4547B">
      <w:pPr>
        <w:pStyle w:val="Title"/>
        <w:numPr>
          <w:ilvl w:val="0"/>
          <w:numId w:val="43"/>
        </w:numPr>
        <w:jc w:val="both"/>
        <w:rPr>
          <w:rFonts w:cs="Arial"/>
          <w:b w:val="0"/>
        </w:rPr>
      </w:pPr>
      <w:r>
        <w:rPr>
          <w:rFonts w:cs="Arial"/>
          <w:b w:val="0"/>
        </w:rPr>
        <w:t>ensuring that follow up actions from meetings of the Parliamentary Bureau and the Parliament are carried out.</w:t>
      </w:r>
    </w:p>
    <w:p w14:paraId="078FB450" w14:textId="00F1302A" w:rsidR="00553168" w:rsidRDefault="00553168" w:rsidP="00553168">
      <w:pPr>
        <w:pStyle w:val="Title"/>
        <w:numPr>
          <w:ilvl w:val="0"/>
          <w:numId w:val="43"/>
        </w:numPr>
        <w:jc w:val="both"/>
        <w:rPr>
          <w:b w:val="0"/>
        </w:rPr>
      </w:pPr>
      <w:r w:rsidRPr="00553168">
        <w:rPr>
          <w:b w:val="0"/>
        </w:rPr>
        <w:t>providing guidance and assistance to members, their staff and other parliamentary staff on procedural and business matters in relation to business in the Chamber</w:t>
      </w:r>
      <w:r w:rsidR="00C4547B">
        <w:rPr>
          <w:b w:val="0"/>
        </w:rPr>
        <w:t>.</w:t>
      </w:r>
    </w:p>
    <w:p w14:paraId="31FC8D54" w14:textId="061BE637" w:rsidR="006F1581" w:rsidRPr="00553168" w:rsidRDefault="006F1581" w:rsidP="00553168">
      <w:pPr>
        <w:pStyle w:val="Title"/>
        <w:numPr>
          <w:ilvl w:val="0"/>
          <w:numId w:val="43"/>
        </w:numPr>
        <w:jc w:val="both"/>
        <w:rPr>
          <w:b w:val="0"/>
        </w:rPr>
      </w:pPr>
      <w:r>
        <w:rPr>
          <w:b w:val="0"/>
        </w:rPr>
        <w:t>managing the processes for Time for Reflection, in conjunction with the Senior Assistant Clerk.</w:t>
      </w:r>
    </w:p>
    <w:p w14:paraId="3B0FB931" w14:textId="3AB23775" w:rsidR="004B224E" w:rsidRPr="00C4547B" w:rsidRDefault="00C4547B" w:rsidP="00C4547B">
      <w:pPr>
        <w:pStyle w:val="Title"/>
        <w:numPr>
          <w:ilvl w:val="0"/>
          <w:numId w:val="43"/>
        </w:numPr>
        <w:jc w:val="both"/>
        <w:rPr>
          <w:rFonts w:cs="Arial"/>
          <w:b w:val="0"/>
        </w:rPr>
      </w:pPr>
      <w:r>
        <w:rPr>
          <w:rFonts w:cs="Arial"/>
          <w:b w:val="0"/>
        </w:rPr>
        <w:t xml:space="preserve">managing administrative systems, including databases, </w:t>
      </w:r>
      <w:r w:rsidR="007D57D8">
        <w:rPr>
          <w:rFonts w:cs="Arial"/>
          <w:b w:val="0"/>
        </w:rPr>
        <w:t xml:space="preserve">and </w:t>
      </w:r>
      <w:r w:rsidR="004B224E" w:rsidRPr="00C4547B">
        <w:rPr>
          <w:rFonts w:cs="Arial"/>
          <w:b w:val="0"/>
        </w:rPr>
        <w:t>providing statistics to support the</w:t>
      </w:r>
      <w:r>
        <w:rPr>
          <w:rFonts w:cs="Arial"/>
          <w:b w:val="0"/>
        </w:rPr>
        <w:t xml:space="preserve"> effective management of parliamentary</w:t>
      </w:r>
      <w:r w:rsidR="004B224E" w:rsidRPr="00C4547B">
        <w:rPr>
          <w:rFonts w:cs="Arial"/>
          <w:b w:val="0"/>
        </w:rPr>
        <w:t xml:space="preserve"> business</w:t>
      </w:r>
      <w:r>
        <w:rPr>
          <w:rFonts w:cs="Arial"/>
          <w:b w:val="0"/>
        </w:rPr>
        <w:t>.</w:t>
      </w:r>
    </w:p>
    <w:p w14:paraId="6FDA13D6" w14:textId="549B3D65" w:rsidR="004B224E" w:rsidRDefault="005A4FEB" w:rsidP="004B224E">
      <w:pPr>
        <w:pStyle w:val="Title"/>
        <w:numPr>
          <w:ilvl w:val="0"/>
          <w:numId w:val="43"/>
        </w:numPr>
        <w:jc w:val="both"/>
        <w:rPr>
          <w:rFonts w:cs="Arial"/>
          <w:b w:val="0"/>
        </w:rPr>
      </w:pPr>
      <w:r>
        <w:rPr>
          <w:rFonts w:cs="Arial"/>
          <w:b w:val="0"/>
        </w:rPr>
        <w:t>carrying out voting clerk duties in the C</w:t>
      </w:r>
      <w:r w:rsidR="004B224E" w:rsidRPr="00342D10">
        <w:rPr>
          <w:rFonts w:cs="Arial"/>
          <w:b w:val="0"/>
        </w:rPr>
        <w:t>hamber on a rota basis</w:t>
      </w:r>
      <w:r w:rsidR="00993CDE">
        <w:rPr>
          <w:rFonts w:cs="Arial"/>
          <w:b w:val="0"/>
        </w:rPr>
        <w:t xml:space="preserve"> and associated tasks.</w:t>
      </w:r>
    </w:p>
    <w:p w14:paraId="18F861BF" w14:textId="77777777" w:rsidR="00C4547B" w:rsidRDefault="00C4547B" w:rsidP="00C4547B">
      <w:pPr>
        <w:pStyle w:val="Title"/>
        <w:numPr>
          <w:ilvl w:val="0"/>
          <w:numId w:val="43"/>
        </w:numPr>
        <w:jc w:val="both"/>
        <w:rPr>
          <w:rFonts w:cs="Arial"/>
          <w:b w:val="0"/>
        </w:rPr>
      </w:pPr>
      <w:r w:rsidRPr="00342D10">
        <w:rPr>
          <w:rFonts w:cs="Arial"/>
          <w:b w:val="0"/>
        </w:rPr>
        <w:t xml:space="preserve">collating </w:t>
      </w:r>
      <w:r>
        <w:rPr>
          <w:rFonts w:cs="Arial"/>
          <w:b w:val="0"/>
        </w:rPr>
        <w:t xml:space="preserve">and editing </w:t>
      </w:r>
      <w:r w:rsidRPr="00342D10">
        <w:rPr>
          <w:rFonts w:cs="Arial"/>
          <w:b w:val="0"/>
        </w:rPr>
        <w:t>the Business Bulletin on a rota basis</w:t>
      </w:r>
      <w:r>
        <w:rPr>
          <w:rFonts w:cs="Arial"/>
          <w:b w:val="0"/>
        </w:rPr>
        <w:t>.</w:t>
      </w:r>
    </w:p>
    <w:p w14:paraId="69634BC6" w14:textId="72F00B04" w:rsidR="00C4547B" w:rsidRPr="00C4547B" w:rsidRDefault="00F907FB" w:rsidP="00C4547B">
      <w:pPr>
        <w:pStyle w:val="Title"/>
        <w:numPr>
          <w:ilvl w:val="0"/>
          <w:numId w:val="43"/>
        </w:numPr>
        <w:jc w:val="both"/>
        <w:rPr>
          <w:rFonts w:cs="Arial"/>
          <w:b w:val="0"/>
        </w:rPr>
      </w:pPr>
      <w:r>
        <w:rPr>
          <w:rFonts w:cs="Arial"/>
          <w:b w:val="0"/>
        </w:rPr>
        <w:t>managing and supporting the preparation</w:t>
      </w:r>
      <w:r w:rsidR="00C4547B" w:rsidRPr="007B7DB7">
        <w:rPr>
          <w:rFonts w:cs="Arial"/>
          <w:b w:val="0"/>
        </w:rPr>
        <w:t>, copy</w:t>
      </w:r>
      <w:r>
        <w:rPr>
          <w:rFonts w:cs="Arial"/>
          <w:b w:val="0"/>
        </w:rPr>
        <w:t>ing, and collation of</w:t>
      </w:r>
      <w:r w:rsidR="00C4547B" w:rsidRPr="007B7DB7">
        <w:rPr>
          <w:rFonts w:cs="Arial"/>
          <w:b w:val="0"/>
        </w:rPr>
        <w:t xml:space="preserve"> parliamentary papers, such as scripts for the Presiding Officer, draft motions, and papers for the Parliamentary Bureau</w:t>
      </w:r>
      <w:r w:rsidR="00C4547B" w:rsidRPr="00771797">
        <w:rPr>
          <w:rFonts w:cs="Arial"/>
          <w:b w:val="0"/>
          <w:i/>
        </w:rPr>
        <w:t>.</w:t>
      </w:r>
    </w:p>
    <w:p w14:paraId="2C3E6E83" w14:textId="0D039831" w:rsidR="005A4FEB" w:rsidRDefault="00F907FB" w:rsidP="004B224E">
      <w:pPr>
        <w:pStyle w:val="Title"/>
        <w:numPr>
          <w:ilvl w:val="0"/>
          <w:numId w:val="43"/>
        </w:numPr>
        <w:jc w:val="both"/>
        <w:rPr>
          <w:rFonts w:cs="Arial"/>
          <w:b w:val="0"/>
        </w:rPr>
      </w:pPr>
      <w:r>
        <w:rPr>
          <w:rFonts w:cs="Arial"/>
          <w:b w:val="0"/>
        </w:rPr>
        <w:t xml:space="preserve">supervising and </w:t>
      </w:r>
      <w:r w:rsidR="005A4FEB">
        <w:rPr>
          <w:rFonts w:cs="Arial"/>
          <w:b w:val="0"/>
        </w:rPr>
        <w:t>p</w:t>
      </w:r>
      <w:r w:rsidR="005A4FEB" w:rsidRPr="005A4FEB">
        <w:rPr>
          <w:rFonts w:cs="Arial"/>
          <w:b w:val="0"/>
        </w:rPr>
        <w:t>rovid</w:t>
      </w:r>
      <w:r w:rsidR="005A4FEB">
        <w:rPr>
          <w:rFonts w:cs="Arial"/>
          <w:b w:val="0"/>
        </w:rPr>
        <w:t>ing</w:t>
      </w:r>
      <w:r w:rsidR="005A4FEB" w:rsidRPr="005A4FEB">
        <w:rPr>
          <w:rFonts w:cs="Arial"/>
          <w:b w:val="0"/>
        </w:rPr>
        <w:t xml:space="preserve"> general administrative support to the </w:t>
      </w:r>
      <w:r w:rsidR="005A4FEB">
        <w:rPr>
          <w:rFonts w:cs="Arial"/>
          <w:b w:val="0"/>
        </w:rPr>
        <w:t>Business Team</w:t>
      </w:r>
      <w:r w:rsidR="005A4FEB" w:rsidRPr="005A4FEB">
        <w:rPr>
          <w:rFonts w:cs="Arial"/>
          <w:b w:val="0"/>
        </w:rPr>
        <w:t xml:space="preserve">, or </w:t>
      </w:r>
      <w:r w:rsidR="005A4FEB">
        <w:rPr>
          <w:rFonts w:cs="Arial"/>
          <w:b w:val="0"/>
        </w:rPr>
        <w:t>Chamber Desk</w:t>
      </w:r>
      <w:r w:rsidR="005A4FEB" w:rsidRPr="005A4FEB">
        <w:rPr>
          <w:rFonts w:cs="Arial"/>
          <w:b w:val="0"/>
        </w:rPr>
        <w:t>, as required</w:t>
      </w:r>
      <w:r w:rsidR="00993CDE">
        <w:rPr>
          <w:rFonts w:cs="Arial"/>
          <w:b w:val="0"/>
        </w:rPr>
        <w:t>.</w:t>
      </w:r>
    </w:p>
    <w:p w14:paraId="328AD2CE" w14:textId="29DDDF31" w:rsidR="009217C8" w:rsidRPr="009217C8" w:rsidRDefault="009217C8" w:rsidP="009217C8">
      <w:pPr>
        <w:pStyle w:val="Title"/>
        <w:numPr>
          <w:ilvl w:val="0"/>
          <w:numId w:val="43"/>
        </w:numPr>
        <w:jc w:val="both"/>
        <w:rPr>
          <w:rFonts w:cs="Arial"/>
          <w:b w:val="0"/>
        </w:rPr>
      </w:pPr>
      <w:r>
        <w:rPr>
          <w:rFonts w:cs="Arial"/>
          <w:b w:val="0"/>
        </w:rPr>
        <w:t>deputising for the Assistant Clerk and the Senior Assistant Clerk when required</w:t>
      </w:r>
      <w:r w:rsidR="00C4547B">
        <w:rPr>
          <w:rFonts w:cs="Arial"/>
          <w:b w:val="0"/>
        </w:rPr>
        <w:t>.</w:t>
      </w:r>
    </w:p>
    <w:p w14:paraId="2AAC69C8" w14:textId="77777777" w:rsidR="006554FB" w:rsidRDefault="006554FB" w:rsidP="0005216C">
      <w:pPr>
        <w:pStyle w:val="Title"/>
        <w:jc w:val="left"/>
        <w:rPr>
          <w:b w:val="0"/>
        </w:rPr>
      </w:pPr>
    </w:p>
    <w:p w14:paraId="4117D3C2" w14:textId="77777777" w:rsidR="00430999" w:rsidRPr="002162DA" w:rsidRDefault="00430999" w:rsidP="0005216C">
      <w:pPr>
        <w:pStyle w:val="Title"/>
        <w:jc w:val="left"/>
      </w:pPr>
      <w:r w:rsidRPr="002162DA">
        <w:t>Skills, Knowledge and Experience Required</w:t>
      </w:r>
    </w:p>
    <w:p w14:paraId="4A237F29" w14:textId="77777777" w:rsidR="00430999" w:rsidRPr="000F04F2" w:rsidRDefault="00430999" w:rsidP="0005216C">
      <w:pPr>
        <w:pStyle w:val="Title"/>
        <w:jc w:val="left"/>
        <w:rPr>
          <w:b w:val="0"/>
        </w:rPr>
      </w:pPr>
    </w:p>
    <w:p w14:paraId="4ED21EE3" w14:textId="6E2883B3" w:rsidR="004B224E" w:rsidRPr="000F04F2" w:rsidRDefault="004B224E" w:rsidP="004B224E">
      <w:pPr>
        <w:pStyle w:val="Title"/>
        <w:jc w:val="both"/>
        <w:rPr>
          <w:b w:val="0"/>
        </w:rPr>
      </w:pPr>
      <w:r>
        <w:rPr>
          <w:rFonts w:cs="Arial"/>
          <w:b w:val="0"/>
        </w:rPr>
        <w:t xml:space="preserve">You will </w:t>
      </w:r>
      <w:r w:rsidR="00661FC1">
        <w:rPr>
          <w:rFonts w:cs="Arial"/>
          <w:b w:val="0"/>
        </w:rPr>
        <w:t>have worked</w:t>
      </w:r>
      <w:r>
        <w:rPr>
          <w:rFonts w:cs="Arial"/>
          <w:b w:val="0"/>
        </w:rPr>
        <w:t xml:space="preserve"> in a busy environment with changing priorities and have experience of managing and coaching others. You will also have a keen eye for detail and excellent communication skills.</w:t>
      </w:r>
      <w:r w:rsidR="00AC4A32">
        <w:rPr>
          <w:rFonts w:cs="Arial"/>
          <w:b w:val="0"/>
        </w:rPr>
        <w:t xml:space="preserve"> </w:t>
      </w:r>
    </w:p>
    <w:p w14:paraId="6DF7BFE1" w14:textId="77777777" w:rsidR="004B224E" w:rsidRDefault="004B224E" w:rsidP="004B224E">
      <w:pPr>
        <w:pStyle w:val="Title"/>
        <w:jc w:val="both"/>
        <w:rPr>
          <w:b w:val="0"/>
        </w:rPr>
      </w:pPr>
    </w:p>
    <w:p w14:paraId="54891DA3" w14:textId="77777777" w:rsidR="004B224E" w:rsidRDefault="004B224E" w:rsidP="004B224E">
      <w:pPr>
        <w:pStyle w:val="Title"/>
        <w:jc w:val="both"/>
        <w:rPr>
          <w:b w:val="0"/>
        </w:rPr>
      </w:pPr>
      <w:r>
        <w:rPr>
          <w:b w:val="0"/>
        </w:rPr>
        <w:t>You must be able to provide evidence to demonstrate the following:</w:t>
      </w:r>
    </w:p>
    <w:p w14:paraId="2B42DCA5" w14:textId="77777777" w:rsidR="004B224E" w:rsidRDefault="004B224E" w:rsidP="004B224E">
      <w:pPr>
        <w:pStyle w:val="Title"/>
        <w:jc w:val="both"/>
        <w:rPr>
          <w:b w:val="0"/>
        </w:rPr>
      </w:pPr>
    </w:p>
    <w:p w14:paraId="3F176508" w14:textId="77777777" w:rsidR="004B224E" w:rsidRPr="000F04F2" w:rsidRDefault="004B224E" w:rsidP="004B224E">
      <w:pPr>
        <w:pStyle w:val="Title"/>
        <w:jc w:val="both"/>
      </w:pPr>
      <w:r w:rsidRPr="000F04F2">
        <w:t xml:space="preserve">1. </w:t>
      </w:r>
      <w:r>
        <w:rPr>
          <w:rFonts w:cs="Arial"/>
        </w:rPr>
        <w:t>Communication</w:t>
      </w:r>
    </w:p>
    <w:p w14:paraId="7F8BBB7E" w14:textId="77777777" w:rsidR="004B224E" w:rsidRPr="00EF43DA" w:rsidRDefault="004B224E" w:rsidP="004B224E">
      <w:pPr>
        <w:pStyle w:val="Title"/>
        <w:numPr>
          <w:ilvl w:val="0"/>
          <w:numId w:val="38"/>
        </w:numPr>
        <w:jc w:val="both"/>
        <w:rPr>
          <w:b w:val="0"/>
        </w:rPr>
      </w:pPr>
      <w:r>
        <w:rPr>
          <w:rFonts w:cs="Arial"/>
          <w:b w:val="0"/>
        </w:rPr>
        <w:t>The ability to pass on complex or detailed information accurately and clearly</w:t>
      </w:r>
    </w:p>
    <w:p w14:paraId="2EA4DDF1" w14:textId="77777777" w:rsidR="004B224E" w:rsidRDefault="004B224E" w:rsidP="004B224E">
      <w:pPr>
        <w:pStyle w:val="Title"/>
        <w:numPr>
          <w:ilvl w:val="0"/>
          <w:numId w:val="38"/>
        </w:numPr>
        <w:jc w:val="both"/>
        <w:rPr>
          <w:b w:val="0"/>
        </w:rPr>
      </w:pPr>
      <w:r>
        <w:rPr>
          <w:rFonts w:cs="Arial"/>
          <w:b w:val="0"/>
        </w:rPr>
        <w:t>Be able to communicate effectively at all levels, including with members</w:t>
      </w:r>
    </w:p>
    <w:p w14:paraId="05E3221F" w14:textId="77777777" w:rsidR="004B224E" w:rsidRPr="00874CAB" w:rsidRDefault="004B224E" w:rsidP="004B224E">
      <w:pPr>
        <w:pStyle w:val="Title"/>
        <w:numPr>
          <w:ilvl w:val="0"/>
          <w:numId w:val="38"/>
        </w:numPr>
        <w:jc w:val="both"/>
        <w:rPr>
          <w:b w:val="0"/>
        </w:rPr>
      </w:pPr>
      <w:r>
        <w:rPr>
          <w:b w:val="0"/>
        </w:rPr>
        <w:t>Using</w:t>
      </w:r>
      <w:r w:rsidRPr="003A18B5">
        <w:rPr>
          <w:b w:val="0"/>
        </w:rPr>
        <w:t xml:space="preserve"> a variety of styles of communication confidently depending on the situation</w:t>
      </w:r>
    </w:p>
    <w:p w14:paraId="75A0C23F" w14:textId="77777777" w:rsidR="004B224E" w:rsidRDefault="004B224E" w:rsidP="004B224E">
      <w:pPr>
        <w:pStyle w:val="Title"/>
        <w:jc w:val="both"/>
        <w:rPr>
          <w:b w:val="0"/>
        </w:rPr>
      </w:pPr>
    </w:p>
    <w:p w14:paraId="3348D390" w14:textId="77777777" w:rsidR="004B224E" w:rsidRPr="000F04F2" w:rsidRDefault="004B224E" w:rsidP="004B224E">
      <w:pPr>
        <w:pStyle w:val="Title"/>
        <w:jc w:val="both"/>
      </w:pPr>
      <w:r>
        <w:t>2</w:t>
      </w:r>
      <w:r w:rsidRPr="000F04F2">
        <w:t xml:space="preserve">. </w:t>
      </w:r>
      <w:r>
        <w:t>Teamwork and collaborative working</w:t>
      </w:r>
    </w:p>
    <w:p w14:paraId="0BE90BB7" w14:textId="77777777" w:rsidR="004B224E" w:rsidRPr="00143736" w:rsidRDefault="004B224E" w:rsidP="004B224E">
      <w:pPr>
        <w:pStyle w:val="Title"/>
        <w:numPr>
          <w:ilvl w:val="0"/>
          <w:numId w:val="38"/>
        </w:numPr>
        <w:jc w:val="both"/>
        <w:rPr>
          <w:b w:val="0"/>
        </w:rPr>
      </w:pPr>
      <w:r>
        <w:rPr>
          <w:b w:val="0"/>
        </w:rPr>
        <w:t>The ability to manage and coach staff effectively</w:t>
      </w:r>
    </w:p>
    <w:p w14:paraId="06731B24" w14:textId="77777777" w:rsidR="004B224E" w:rsidRPr="003A18B5" w:rsidRDefault="004B224E" w:rsidP="004B224E">
      <w:pPr>
        <w:pStyle w:val="Title"/>
        <w:numPr>
          <w:ilvl w:val="0"/>
          <w:numId w:val="38"/>
        </w:numPr>
        <w:jc w:val="both"/>
        <w:rPr>
          <w:b w:val="0"/>
        </w:rPr>
      </w:pPr>
      <w:r>
        <w:rPr>
          <w:rFonts w:cs="Arial"/>
          <w:b w:val="0"/>
        </w:rPr>
        <w:t>Be able to form effective and supportive working relationships within and out with your team</w:t>
      </w:r>
      <w:r w:rsidRPr="00874CAB">
        <w:rPr>
          <w:b w:val="0"/>
        </w:rPr>
        <w:t xml:space="preserve"> </w:t>
      </w:r>
    </w:p>
    <w:p w14:paraId="4DD6A3D0" w14:textId="77777777" w:rsidR="004B224E" w:rsidRPr="003A18B5" w:rsidRDefault="004B224E" w:rsidP="004B224E">
      <w:pPr>
        <w:pStyle w:val="Title"/>
        <w:ind w:left="493"/>
        <w:jc w:val="both"/>
        <w:rPr>
          <w:b w:val="0"/>
        </w:rPr>
      </w:pPr>
    </w:p>
    <w:p w14:paraId="3E57440B" w14:textId="787F3036" w:rsidR="004B224E" w:rsidRPr="000F04F2" w:rsidRDefault="004B224E" w:rsidP="004B224E">
      <w:pPr>
        <w:pStyle w:val="Title"/>
        <w:jc w:val="both"/>
      </w:pPr>
      <w:r>
        <w:t>3</w:t>
      </w:r>
      <w:r w:rsidRPr="000F04F2">
        <w:t xml:space="preserve">. </w:t>
      </w:r>
      <w:r w:rsidR="009A2B31">
        <w:t>Planning o</w:t>
      </w:r>
      <w:r>
        <w:t>rganisation and delivery</w:t>
      </w:r>
    </w:p>
    <w:p w14:paraId="34DA3FE6" w14:textId="77777777" w:rsidR="004B224E" w:rsidRPr="00BF147E" w:rsidRDefault="004B224E" w:rsidP="004B224E">
      <w:pPr>
        <w:pStyle w:val="Title"/>
        <w:numPr>
          <w:ilvl w:val="0"/>
          <w:numId w:val="38"/>
        </w:numPr>
        <w:jc w:val="both"/>
        <w:rPr>
          <w:b w:val="0"/>
        </w:rPr>
      </w:pPr>
      <w:r>
        <w:rPr>
          <w:rFonts w:cs="Arial"/>
          <w:b w:val="0"/>
        </w:rPr>
        <w:t>The ability to work quickly and accurately to deadlines</w:t>
      </w:r>
    </w:p>
    <w:p w14:paraId="33D23598" w14:textId="77777777" w:rsidR="004B224E" w:rsidRPr="003A18B5" w:rsidRDefault="004B224E" w:rsidP="004B224E">
      <w:pPr>
        <w:pStyle w:val="Title"/>
        <w:numPr>
          <w:ilvl w:val="0"/>
          <w:numId w:val="38"/>
        </w:numPr>
        <w:jc w:val="both"/>
        <w:rPr>
          <w:b w:val="0"/>
        </w:rPr>
      </w:pPr>
      <w:r w:rsidRPr="003A18B5">
        <w:rPr>
          <w:rFonts w:cs="Arial"/>
          <w:b w:val="0"/>
        </w:rPr>
        <w:t>A proactive approach to your work</w:t>
      </w:r>
      <w:r>
        <w:rPr>
          <w:rFonts w:cs="Arial"/>
          <w:b w:val="0"/>
        </w:rPr>
        <w:t xml:space="preserve"> and an ability to work on your own </w:t>
      </w:r>
      <w:bookmarkStart w:id="0" w:name="_GoBack"/>
      <w:r>
        <w:rPr>
          <w:rFonts w:cs="Arial"/>
          <w:b w:val="0"/>
        </w:rPr>
        <w:t>initiative</w:t>
      </w:r>
      <w:r w:rsidRPr="003A18B5">
        <w:rPr>
          <w:rFonts w:cs="Arial"/>
          <w:b w:val="0"/>
        </w:rPr>
        <w:t xml:space="preserve"> </w:t>
      </w:r>
    </w:p>
    <w:bookmarkEnd w:id="0"/>
    <w:p w14:paraId="225ED64C" w14:textId="77777777" w:rsidR="004B224E" w:rsidRDefault="004B224E" w:rsidP="004B224E">
      <w:pPr>
        <w:pStyle w:val="Title"/>
        <w:numPr>
          <w:ilvl w:val="0"/>
          <w:numId w:val="38"/>
        </w:numPr>
        <w:jc w:val="both"/>
        <w:rPr>
          <w:b w:val="0"/>
        </w:rPr>
      </w:pPr>
      <w:r>
        <w:rPr>
          <w:b w:val="0"/>
        </w:rPr>
        <w:t>Manage changing priorities effectively</w:t>
      </w:r>
    </w:p>
    <w:p w14:paraId="2B4FDF6D" w14:textId="77777777" w:rsidR="004B224E" w:rsidRPr="0095005C" w:rsidRDefault="004B224E" w:rsidP="004B224E">
      <w:pPr>
        <w:pStyle w:val="Title"/>
        <w:numPr>
          <w:ilvl w:val="0"/>
          <w:numId w:val="38"/>
        </w:numPr>
        <w:jc w:val="both"/>
        <w:rPr>
          <w:b w:val="0"/>
        </w:rPr>
      </w:pPr>
      <w:r>
        <w:rPr>
          <w:rFonts w:cs="Arial"/>
          <w:b w:val="0"/>
        </w:rPr>
        <w:lastRenderedPageBreak/>
        <w:t>Good IT skills and a proactive approach to suggesting and developing improvements to systems used</w:t>
      </w:r>
    </w:p>
    <w:p w14:paraId="323B2CD1" w14:textId="77777777" w:rsidR="004B224E" w:rsidRPr="003A18B5" w:rsidRDefault="004B224E" w:rsidP="004B224E">
      <w:pPr>
        <w:pStyle w:val="Title"/>
        <w:ind w:left="493"/>
        <w:jc w:val="both"/>
        <w:rPr>
          <w:b w:val="0"/>
        </w:rPr>
      </w:pPr>
    </w:p>
    <w:p w14:paraId="23332E10" w14:textId="77777777" w:rsidR="004B224E" w:rsidRPr="000F04F2" w:rsidRDefault="004B224E" w:rsidP="004B224E">
      <w:pPr>
        <w:pStyle w:val="Title"/>
        <w:jc w:val="both"/>
      </w:pPr>
      <w:r>
        <w:t>4</w:t>
      </w:r>
      <w:r w:rsidRPr="000F04F2">
        <w:t xml:space="preserve">. </w:t>
      </w:r>
      <w:r>
        <w:rPr>
          <w:rFonts w:cs="Arial"/>
        </w:rPr>
        <w:t>Provide a high quality service</w:t>
      </w:r>
    </w:p>
    <w:p w14:paraId="7D7AD102" w14:textId="77777777" w:rsidR="004B224E" w:rsidRPr="0095005C" w:rsidRDefault="004B224E" w:rsidP="004B224E">
      <w:pPr>
        <w:pStyle w:val="Title"/>
        <w:numPr>
          <w:ilvl w:val="0"/>
          <w:numId w:val="38"/>
        </w:numPr>
        <w:jc w:val="both"/>
        <w:rPr>
          <w:b w:val="0"/>
        </w:rPr>
      </w:pPr>
      <w:r>
        <w:rPr>
          <w:rFonts w:cs="Arial"/>
          <w:b w:val="0"/>
        </w:rPr>
        <w:t>Provide a consistently high level of service to members, their staff and to colleagues</w:t>
      </w:r>
    </w:p>
    <w:p w14:paraId="6BB13894" w14:textId="77777777" w:rsidR="004B224E" w:rsidRPr="00BF147E" w:rsidRDefault="004B224E" w:rsidP="004B224E">
      <w:pPr>
        <w:pStyle w:val="Title"/>
        <w:numPr>
          <w:ilvl w:val="0"/>
          <w:numId w:val="38"/>
        </w:numPr>
        <w:jc w:val="both"/>
        <w:rPr>
          <w:b w:val="0"/>
        </w:rPr>
      </w:pPr>
      <w:r>
        <w:rPr>
          <w:rFonts w:cs="Arial"/>
          <w:b w:val="0"/>
        </w:rPr>
        <w:t>A flexible attitude and a willingness to acquire new knowledge and skills</w:t>
      </w:r>
    </w:p>
    <w:p w14:paraId="08D4738A" w14:textId="77777777" w:rsidR="004B224E" w:rsidRDefault="004B224E" w:rsidP="004B224E">
      <w:pPr>
        <w:pStyle w:val="Title"/>
        <w:jc w:val="both"/>
        <w:rPr>
          <w:b w:val="0"/>
        </w:rPr>
      </w:pPr>
    </w:p>
    <w:p w14:paraId="59612CA7" w14:textId="77777777" w:rsidR="004B224E" w:rsidRPr="000F04F2" w:rsidRDefault="004B224E" w:rsidP="004B224E">
      <w:pPr>
        <w:pStyle w:val="Title"/>
        <w:jc w:val="both"/>
      </w:pPr>
      <w:r>
        <w:t>5</w:t>
      </w:r>
      <w:r w:rsidRPr="000F04F2">
        <w:t xml:space="preserve">. </w:t>
      </w:r>
      <w:r>
        <w:rPr>
          <w:rFonts w:cs="Arial"/>
        </w:rPr>
        <w:t>Parliamentary and political awareness</w:t>
      </w:r>
    </w:p>
    <w:p w14:paraId="7FFAF35B" w14:textId="77777777" w:rsidR="004B224E" w:rsidRPr="00BF147E" w:rsidRDefault="004B224E" w:rsidP="004B224E">
      <w:pPr>
        <w:pStyle w:val="Title"/>
        <w:numPr>
          <w:ilvl w:val="0"/>
          <w:numId w:val="38"/>
        </w:numPr>
        <w:jc w:val="both"/>
        <w:rPr>
          <w:b w:val="0"/>
        </w:rPr>
      </w:pPr>
      <w:r>
        <w:rPr>
          <w:rFonts w:cs="Arial"/>
          <w:b w:val="0"/>
        </w:rPr>
        <w:t>An understanding of how the Parliament works and the political environment in which it operates</w:t>
      </w:r>
    </w:p>
    <w:p w14:paraId="5956F174" w14:textId="4F739A39" w:rsidR="004B224E" w:rsidRPr="00870562" w:rsidRDefault="004B224E" w:rsidP="004B224E">
      <w:pPr>
        <w:pStyle w:val="Title"/>
        <w:numPr>
          <w:ilvl w:val="0"/>
          <w:numId w:val="38"/>
        </w:numPr>
        <w:jc w:val="both"/>
      </w:pPr>
      <w:r w:rsidRPr="003A18B5">
        <w:rPr>
          <w:rFonts w:cs="Arial"/>
          <w:b w:val="0"/>
        </w:rPr>
        <w:t xml:space="preserve">An understanding of </w:t>
      </w:r>
      <w:r w:rsidR="00C4547B">
        <w:rPr>
          <w:rFonts w:cs="Arial"/>
          <w:b w:val="0"/>
        </w:rPr>
        <w:t>t</w:t>
      </w:r>
      <w:r w:rsidRPr="003A18B5">
        <w:rPr>
          <w:rFonts w:cs="Arial"/>
          <w:b w:val="0"/>
        </w:rPr>
        <w:t xml:space="preserve">he needs of members and </w:t>
      </w:r>
      <w:r w:rsidRPr="003A18B5">
        <w:rPr>
          <w:b w:val="0"/>
        </w:rPr>
        <w:t>ability to handle confidential material and politically sensitive situations appropriately.</w:t>
      </w:r>
    </w:p>
    <w:p w14:paraId="7779D1AB" w14:textId="77777777" w:rsidR="00430999" w:rsidRDefault="00430999" w:rsidP="00430999">
      <w:pPr>
        <w:pStyle w:val="Title"/>
        <w:jc w:val="both"/>
        <w:rPr>
          <w:b w:val="0"/>
        </w:rPr>
      </w:pPr>
    </w:p>
    <w:p w14:paraId="176D87DB" w14:textId="7E812C57" w:rsidR="00430999" w:rsidRDefault="00AC4A32" w:rsidP="00430999">
      <w:pPr>
        <w:pStyle w:val="Title"/>
        <w:jc w:val="left"/>
        <w:rPr>
          <w:b w:val="0"/>
        </w:rPr>
      </w:pPr>
      <w:r>
        <w:rPr>
          <w:b w:val="0"/>
        </w:rPr>
        <w:t>You should</w:t>
      </w:r>
      <w:r w:rsidR="00430999">
        <w:rPr>
          <w:b w:val="0"/>
        </w:rPr>
        <w:t xml:space="preserve"> provide evidence to demonstrate these qualities in your application form.</w:t>
      </w:r>
    </w:p>
    <w:p w14:paraId="6001A46A" w14:textId="77777777" w:rsidR="00430999" w:rsidRDefault="00430999" w:rsidP="00430999">
      <w:pPr>
        <w:pStyle w:val="Title"/>
        <w:jc w:val="both"/>
        <w:rPr>
          <w:b w:val="0"/>
        </w:rPr>
      </w:pPr>
    </w:p>
    <w:p w14:paraId="400BD34D" w14:textId="11F579A5" w:rsidR="005B047A" w:rsidRPr="002162DA" w:rsidRDefault="00AC4A32" w:rsidP="005B047A">
      <w:pPr>
        <w:jc w:val="left"/>
      </w:pPr>
      <w:r w:rsidRPr="002162DA">
        <w:t>How to apply</w:t>
      </w:r>
    </w:p>
    <w:p w14:paraId="20B612C2" w14:textId="77777777" w:rsidR="005B047A" w:rsidRPr="005B047A" w:rsidRDefault="005B047A" w:rsidP="005B047A">
      <w:pPr>
        <w:jc w:val="left"/>
        <w:rPr>
          <w:b w:val="0"/>
        </w:rPr>
      </w:pPr>
    </w:p>
    <w:p w14:paraId="2591F77F" w14:textId="7D355803" w:rsidR="00AC4A32" w:rsidRDefault="00AC4A32" w:rsidP="005B047A">
      <w:pPr>
        <w:jc w:val="left"/>
        <w:rPr>
          <w:b w:val="0"/>
        </w:rPr>
      </w:pPr>
      <w:r w:rsidRPr="00AC4A32">
        <w:rPr>
          <w:b w:val="0"/>
        </w:rPr>
        <w:t xml:space="preserve">To apply, please complete the application form, demonstrating the skills and experience above and return to </w:t>
      </w:r>
      <w:hyperlink r:id="rId15" w:history="1">
        <w:r w:rsidR="003227D8" w:rsidRPr="000C6CFF">
          <w:rPr>
            <w:rStyle w:val="Hyperlink"/>
            <w:b w:val="0"/>
          </w:rPr>
          <w:t>jobs@parliament.scot</w:t>
        </w:r>
      </w:hyperlink>
      <w:r w:rsidR="003227D8">
        <w:rPr>
          <w:b w:val="0"/>
        </w:rPr>
        <w:t xml:space="preserve"> </w:t>
      </w:r>
      <w:r w:rsidRPr="00AC4A32">
        <w:rPr>
          <w:b w:val="0"/>
        </w:rPr>
        <w:t xml:space="preserve">by midnight on </w:t>
      </w:r>
      <w:r>
        <w:rPr>
          <w:b w:val="0"/>
        </w:rPr>
        <w:t>24 August</w:t>
      </w:r>
      <w:r w:rsidRPr="00AC4A32">
        <w:rPr>
          <w:b w:val="0"/>
        </w:rPr>
        <w:t xml:space="preserve"> 2018. The next stage will be an interview and you will be asked to provide evidence of the skills, knowledge and experience above.</w:t>
      </w:r>
    </w:p>
    <w:p w14:paraId="59EACF72" w14:textId="77777777" w:rsidR="002162DA" w:rsidRDefault="002162DA" w:rsidP="005B047A">
      <w:pPr>
        <w:jc w:val="left"/>
        <w:rPr>
          <w:b w:val="0"/>
        </w:rPr>
      </w:pPr>
    </w:p>
    <w:p w14:paraId="2F83A987" w14:textId="454EEF83" w:rsidR="005248C1" w:rsidRPr="002162DA" w:rsidRDefault="005248C1" w:rsidP="005B047A">
      <w:r w:rsidRPr="002162DA">
        <w:t>Salary</w:t>
      </w:r>
    </w:p>
    <w:p w14:paraId="00475A0C" w14:textId="4C562F96" w:rsidR="005248C1" w:rsidRDefault="005248C1" w:rsidP="005B047A">
      <w:pPr>
        <w:rPr>
          <w:color w:val="000080"/>
        </w:rPr>
      </w:pPr>
    </w:p>
    <w:p w14:paraId="216C744C" w14:textId="46F1936F" w:rsidR="005248C1" w:rsidRPr="00696EA7" w:rsidRDefault="005248C1" w:rsidP="005B047A">
      <w:pPr>
        <w:rPr>
          <w:b w:val="0"/>
        </w:rPr>
      </w:pPr>
      <w:r w:rsidRPr="00696EA7">
        <w:rPr>
          <w:b w:val="0"/>
        </w:rPr>
        <w:t>The full-time salary range for this post is shown below:</w:t>
      </w:r>
    </w:p>
    <w:p w14:paraId="3CB1D3A7" w14:textId="0D118EB4" w:rsidR="005248C1" w:rsidRDefault="005248C1" w:rsidP="005B047A">
      <w:pPr>
        <w:rPr>
          <w:b w:val="0"/>
          <w:color w:val="000080"/>
        </w:rPr>
      </w:pPr>
    </w:p>
    <w:tbl>
      <w:tblPr>
        <w:tblStyle w:val="TableGrid"/>
        <w:tblW w:w="0" w:type="auto"/>
        <w:tblLook w:val="04A0" w:firstRow="1" w:lastRow="0" w:firstColumn="1" w:lastColumn="0" w:noHBand="0" w:noVBand="1"/>
      </w:tblPr>
      <w:tblGrid>
        <w:gridCol w:w="3081"/>
        <w:gridCol w:w="3082"/>
        <w:gridCol w:w="3082"/>
      </w:tblGrid>
      <w:tr w:rsidR="00696EA7" w14:paraId="56D90461" w14:textId="77777777" w:rsidTr="00696EA7">
        <w:tc>
          <w:tcPr>
            <w:tcW w:w="3081" w:type="dxa"/>
            <w:shd w:val="clear" w:color="auto" w:fill="8DB3E2" w:themeFill="text2" w:themeFillTint="66"/>
          </w:tcPr>
          <w:p w14:paraId="0B1531E8" w14:textId="368148CA" w:rsidR="00696EA7" w:rsidRPr="00696EA7" w:rsidRDefault="00696EA7" w:rsidP="005B047A">
            <w:pPr>
              <w:rPr>
                <w:color w:val="000080"/>
              </w:rPr>
            </w:pPr>
            <w:r w:rsidRPr="00696EA7">
              <w:rPr>
                <w:color w:val="000080"/>
              </w:rPr>
              <w:t>Year 1</w:t>
            </w:r>
          </w:p>
        </w:tc>
        <w:tc>
          <w:tcPr>
            <w:tcW w:w="3082" w:type="dxa"/>
            <w:shd w:val="clear" w:color="auto" w:fill="8DB3E2" w:themeFill="text2" w:themeFillTint="66"/>
          </w:tcPr>
          <w:p w14:paraId="47283E77" w14:textId="717A8793" w:rsidR="00696EA7" w:rsidRPr="00696EA7" w:rsidRDefault="00696EA7" w:rsidP="005B047A">
            <w:pPr>
              <w:rPr>
                <w:color w:val="000080"/>
              </w:rPr>
            </w:pPr>
            <w:r w:rsidRPr="00696EA7">
              <w:rPr>
                <w:color w:val="000080"/>
              </w:rPr>
              <w:t>Year 2</w:t>
            </w:r>
          </w:p>
        </w:tc>
        <w:tc>
          <w:tcPr>
            <w:tcW w:w="3082" w:type="dxa"/>
            <w:shd w:val="clear" w:color="auto" w:fill="8DB3E2" w:themeFill="text2" w:themeFillTint="66"/>
          </w:tcPr>
          <w:p w14:paraId="6DF12302" w14:textId="3A186AE0" w:rsidR="00696EA7" w:rsidRPr="00696EA7" w:rsidRDefault="00696EA7" w:rsidP="005B047A">
            <w:pPr>
              <w:rPr>
                <w:color w:val="000080"/>
              </w:rPr>
            </w:pPr>
            <w:r w:rsidRPr="00696EA7">
              <w:rPr>
                <w:color w:val="000080"/>
              </w:rPr>
              <w:t>Year 3 (max)</w:t>
            </w:r>
          </w:p>
        </w:tc>
      </w:tr>
      <w:tr w:rsidR="00696EA7" w14:paraId="47E6A26B" w14:textId="77777777" w:rsidTr="00696EA7">
        <w:tc>
          <w:tcPr>
            <w:tcW w:w="3081" w:type="dxa"/>
          </w:tcPr>
          <w:p w14:paraId="5E89D26E" w14:textId="72F87613" w:rsidR="00696EA7" w:rsidRDefault="00696EA7" w:rsidP="005B047A">
            <w:pPr>
              <w:rPr>
                <w:b w:val="0"/>
                <w:color w:val="000080"/>
              </w:rPr>
            </w:pPr>
            <w:r>
              <w:rPr>
                <w:b w:val="0"/>
                <w:color w:val="000080"/>
              </w:rPr>
              <w:t>£26,395</w:t>
            </w:r>
          </w:p>
        </w:tc>
        <w:tc>
          <w:tcPr>
            <w:tcW w:w="3082" w:type="dxa"/>
          </w:tcPr>
          <w:p w14:paraId="685AB3F4" w14:textId="2AA329C7" w:rsidR="00696EA7" w:rsidRDefault="00696EA7" w:rsidP="005B047A">
            <w:pPr>
              <w:rPr>
                <w:b w:val="0"/>
                <w:color w:val="000080"/>
              </w:rPr>
            </w:pPr>
            <w:r>
              <w:rPr>
                <w:b w:val="0"/>
                <w:color w:val="000080"/>
              </w:rPr>
              <w:t>£29,241</w:t>
            </w:r>
          </w:p>
        </w:tc>
        <w:tc>
          <w:tcPr>
            <w:tcW w:w="3082" w:type="dxa"/>
          </w:tcPr>
          <w:p w14:paraId="7AB68A5A" w14:textId="60072C6B" w:rsidR="00696EA7" w:rsidRDefault="00696EA7" w:rsidP="005B047A">
            <w:pPr>
              <w:rPr>
                <w:b w:val="0"/>
                <w:color w:val="000080"/>
              </w:rPr>
            </w:pPr>
            <w:r>
              <w:rPr>
                <w:b w:val="0"/>
                <w:color w:val="000080"/>
              </w:rPr>
              <w:t>£32,724</w:t>
            </w:r>
          </w:p>
        </w:tc>
      </w:tr>
    </w:tbl>
    <w:p w14:paraId="759C4B7B" w14:textId="1483109B" w:rsidR="005248C1" w:rsidRDefault="005248C1" w:rsidP="005B047A">
      <w:pPr>
        <w:rPr>
          <w:b w:val="0"/>
          <w:color w:val="000080"/>
        </w:rPr>
      </w:pPr>
    </w:p>
    <w:p w14:paraId="4E2684AE" w14:textId="72BAF64E" w:rsidR="005248C1" w:rsidRPr="006B0AFE" w:rsidRDefault="005248C1" w:rsidP="005B047A">
      <w:pPr>
        <w:rPr>
          <w:b w:val="0"/>
        </w:rPr>
      </w:pPr>
      <w:r w:rsidRPr="006B0AFE">
        <w:rPr>
          <w:b w:val="0"/>
        </w:rPr>
        <w:t>You will progress at the rat</w:t>
      </w:r>
      <w:r w:rsidR="001A17EA">
        <w:rPr>
          <w:b w:val="0"/>
        </w:rPr>
        <w:t>e</w:t>
      </w:r>
      <w:r w:rsidRPr="006B0AFE">
        <w:rPr>
          <w:b w:val="0"/>
        </w:rPr>
        <w:t xml:space="preserve"> of one </w:t>
      </w:r>
      <w:r w:rsidR="00696EA7" w:rsidRPr="006B0AFE">
        <w:rPr>
          <w:b w:val="0"/>
        </w:rPr>
        <w:t xml:space="preserve">scale </w:t>
      </w:r>
      <w:r w:rsidRPr="006B0AFE">
        <w:rPr>
          <w:b w:val="0"/>
        </w:rPr>
        <w:t>point per year, provided you are performing your duties to the required standard. Your progression date will be the anniv</w:t>
      </w:r>
      <w:r w:rsidR="00696EA7" w:rsidRPr="006B0AFE">
        <w:rPr>
          <w:b w:val="0"/>
        </w:rPr>
        <w:t xml:space="preserve">ersary of taking up appointment. You will be paid monthly in arrears by </w:t>
      </w:r>
      <w:r w:rsidR="006B0AFE" w:rsidRPr="006B0AFE">
        <w:rPr>
          <w:b w:val="0"/>
        </w:rPr>
        <w:t>Ba</w:t>
      </w:r>
      <w:r w:rsidR="006B0AFE">
        <w:rPr>
          <w:b w:val="0"/>
        </w:rPr>
        <w:t>n</w:t>
      </w:r>
      <w:r w:rsidR="006B0AFE" w:rsidRPr="006B0AFE">
        <w:rPr>
          <w:b w:val="0"/>
        </w:rPr>
        <w:t>k</w:t>
      </w:r>
      <w:r w:rsidR="00696EA7" w:rsidRPr="006B0AFE">
        <w:rPr>
          <w:b w:val="0"/>
        </w:rPr>
        <w:t xml:space="preserve"> Credit Transfer directly into your bank or building society account on the last banking day of the month.</w:t>
      </w:r>
    </w:p>
    <w:p w14:paraId="78ABA0A2" w14:textId="77777777" w:rsidR="005248C1" w:rsidRDefault="005248C1" w:rsidP="005B047A">
      <w:pPr>
        <w:rPr>
          <w:color w:val="000080"/>
        </w:rPr>
      </w:pPr>
    </w:p>
    <w:p w14:paraId="432DB5B1" w14:textId="690B7C47" w:rsidR="005B047A" w:rsidRPr="002162DA" w:rsidRDefault="005B047A" w:rsidP="005B047A">
      <w:r w:rsidRPr="002162DA">
        <w:t>Reserves</w:t>
      </w:r>
    </w:p>
    <w:p w14:paraId="4BA030B9" w14:textId="77777777" w:rsidR="005B047A" w:rsidRPr="005B047A" w:rsidRDefault="005B047A" w:rsidP="005B047A">
      <w:pPr>
        <w:rPr>
          <w:b w:val="0"/>
        </w:rPr>
      </w:pPr>
    </w:p>
    <w:p w14:paraId="5B7A18D9" w14:textId="77777777" w:rsidR="005B047A" w:rsidRPr="005B047A" w:rsidRDefault="004B224E" w:rsidP="005B047A">
      <w:pPr>
        <w:rPr>
          <w:b w:val="0"/>
          <w:bCs/>
          <w:szCs w:val="24"/>
        </w:rPr>
      </w:pPr>
      <w:r>
        <w:rPr>
          <w:b w:val="0"/>
          <w:bCs/>
          <w:szCs w:val="24"/>
        </w:rPr>
        <w:t xml:space="preserve">We may hold a reserve list following the interviews. </w:t>
      </w:r>
    </w:p>
    <w:p w14:paraId="127DAE99" w14:textId="7A9FE896" w:rsidR="00AC4A32" w:rsidRDefault="00AC4A32" w:rsidP="005B047A">
      <w:pPr>
        <w:tabs>
          <w:tab w:val="clear" w:pos="720"/>
          <w:tab w:val="clear" w:pos="1440"/>
          <w:tab w:val="clear" w:pos="2160"/>
          <w:tab w:val="clear" w:pos="2880"/>
          <w:tab w:val="clear" w:pos="4680"/>
          <w:tab w:val="clear" w:pos="5400"/>
          <w:tab w:val="clear" w:pos="9000"/>
        </w:tabs>
        <w:spacing w:line="240" w:lineRule="auto"/>
        <w:rPr>
          <w:rFonts w:cs="Arial"/>
          <w:b w:val="0"/>
        </w:rPr>
      </w:pPr>
    </w:p>
    <w:p w14:paraId="33A074FE" w14:textId="77777777" w:rsidR="00FD0CBC" w:rsidRDefault="00FD0CBC">
      <w:pPr>
        <w:tabs>
          <w:tab w:val="clear" w:pos="720"/>
          <w:tab w:val="clear" w:pos="1440"/>
          <w:tab w:val="clear" w:pos="2160"/>
          <w:tab w:val="clear" w:pos="2880"/>
          <w:tab w:val="clear" w:pos="4680"/>
          <w:tab w:val="clear" w:pos="5400"/>
          <w:tab w:val="clear" w:pos="9000"/>
        </w:tabs>
        <w:spacing w:line="240" w:lineRule="auto"/>
        <w:jc w:val="left"/>
      </w:pPr>
      <w:r>
        <w:br w:type="page"/>
      </w:r>
    </w:p>
    <w:p w14:paraId="6D646C06" w14:textId="47BCDE14" w:rsidR="00B221A1" w:rsidRPr="002162DA" w:rsidRDefault="00B221A1" w:rsidP="00696EA7">
      <w:pPr>
        <w:jc w:val="center"/>
        <w:rPr>
          <w:rFonts w:eastAsia="Calibri" w:cs="Arial"/>
          <w:b w:val="0"/>
          <w:szCs w:val="24"/>
          <w:lang w:eastAsia="en-US"/>
        </w:rPr>
      </w:pPr>
      <w:r w:rsidRPr="002162DA">
        <w:lastRenderedPageBreak/>
        <w:t>Other</w:t>
      </w:r>
      <w:r w:rsidRPr="002162DA">
        <w:rPr>
          <w:rFonts w:eastAsia="Calibri" w:cs="Arial"/>
          <w:bCs/>
          <w:szCs w:val="24"/>
          <w:lang w:eastAsia="en-US"/>
        </w:rPr>
        <w:t xml:space="preserve"> </w:t>
      </w:r>
      <w:r w:rsidRPr="002162DA">
        <w:t>Information</w:t>
      </w:r>
    </w:p>
    <w:p w14:paraId="40910A55"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174624F1" w14:textId="77777777" w:rsidR="00B221A1" w:rsidRPr="002162DA" w:rsidRDefault="00B221A1" w:rsidP="00696EA7">
      <w:pPr>
        <w:jc w:val="left"/>
        <w:rPr>
          <w:rFonts w:eastAsia="Calibri" w:cs="Arial"/>
          <w:bCs/>
          <w:szCs w:val="24"/>
          <w:lang w:eastAsia="en-US"/>
        </w:rPr>
      </w:pPr>
      <w:r w:rsidRPr="002162DA">
        <w:t>Hours</w:t>
      </w:r>
    </w:p>
    <w:p w14:paraId="7903DEA8"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p>
    <w:p w14:paraId="2481BA36"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r w:rsidRPr="00B221A1">
        <w:rPr>
          <w:rFonts w:eastAsia="Calibri" w:cs="Arial"/>
          <w:b w:val="0"/>
          <w:color w:val="000000"/>
          <w:szCs w:val="24"/>
          <w:lang w:eastAsia="en-US"/>
        </w:rPr>
        <w:t xml:space="preserve">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 </w:t>
      </w:r>
    </w:p>
    <w:p w14:paraId="1FD161BE"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p>
    <w:p w14:paraId="3E9F6B5F"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r w:rsidRPr="00B221A1">
        <w:rPr>
          <w:rFonts w:eastAsia="Calibri" w:cs="Arial"/>
          <w:b w:val="0"/>
          <w:color w:val="000000"/>
          <w:szCs w:val="24"/>
          <w:lang w:eastAsia="en-US"/>
        </w:rPr>
        <w:t xml:space="preserve">Notwithstanding your individual working pattern, if you are employed on a full time basis, you will be contracted to work 1,623.6 hours per year. This is the equivalent to a 37 hour week, excluding breaks, annual leave and public and privilege holidays. If you work on a part-time basis, you will be required to work the number of hours specified in your appointment letter. </w:t>
      </w:r>
    </w:p>
    <w:p w14:paraId="04E701F1"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p>
    <w:p w14:paraId="2D4239A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color w:val="000000"/>
          <w:szCs w:val="24"/>
          <w:lang w:eastAsia="en-US"/>
        </w:rPr>
      </w:pPr>
      <w:r w:rsidRPr="00B221A1">
        <w:rPr>
          <w:rFonts w:eastAsia="Calibri" w:cs="Arial"/>
          <w:b w:val="0"/>
          <w:color w:val="000000"/>
          <w:szCs w:val="24"/>
          <w:lang w:eastAsia="en-US"/>
        </w:rPr>
        <w:t xml:space="preserve">Bandwidths are the hours within which staff may work and accrue time under the FWH arrangements. The bandwidth is from 7:00am to 8:00pm for all work areas and from 7:00am to 10:00pm for Sub Editors, the Deputy Editor and the Editor in the Official Report. </w:t>
      </w:r>
    </w:p>
    <w:p w14:paraId="60AA202B" w14:textId="77777777" w:rsidR="00B221A1" w:rsidRPr="00B221A1" w:rsidRDefault="00B221A1" w:rsidP="00696EA7">
      <w:pPr>
        <w:jc w:val="left"/>
        <w:rPr>
          <w:rFonts w:eastAsia="Calibri" w:cs="Arial"/>
          <w:b w:val="0"/>
          <w:color w:val="000000"/>
          <w:szCs w:val="24"/>
          <w:lang w:eastAsia="en-US"/>
        </w:rPr>
      </w:pPr>
    </w:p>
    <w:p w14:paraId="79A0F86B" w14:textId="77777777" w:rsidR="00B221A1" w:rsidRPr="002162DA" w:rsidRDefault="00B221A1" w:rsidP="00696EA7">
      <w:pPr>
        <w:jc w:val="left"/>
      </w:pPr>
      <w:r w:rsidRPr="002162DA">
        <w:t>Annual Leave</w:t>
      </w:r>
    </w:p>
    <w:p w14:paraId="2F67292B"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color w:val="000000"/>
          <w:szCs w:val="24"/>
          <w:lang w:eastAsia="en-US"/>
        </w:rPr>
      </w:pPr>
    </w:p>
    <w:p w14:paraId="23A319AF"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Your annual leave allowance will be 30 days. Our annual leave year runs from 1 September to 31 August. If you take up your appointment during the course of the leave year, your annual leave allowance will be proportional. </w:t>
      </w:r>
    </w:p>
    <w:p w14:paraId="431D17DB"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4E28F8C3"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In addition, you will also receive 11½ days public and privilege holidays. They are normally taken at fixed times of the year. If you are required to work on a public or privilege holiday overtime arrangements will apply. </w:t>
      </w:r>
    </w:p>
    <w:p w14:paraId="14DC204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5BCE98DC"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If you work on a part-time basis, your annual leave and public and privilege holiday entitlement will be pro-rated. </w:t>
      </w:r>
    </w:p>
    <w:p w14:paraId="1FCB06B1"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4ACC74D0"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As with working hours, there may be restrictions on annual leave when Parliament is sitting. In any event you may not take annual leave unless it has been agreed, normally in advance, with your line manager. </w:t>
      </w:r>
    </w:p>
    <w:p w14:paraId="20AA3877"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3D44EC19" w14:textId="77777777" w:rsidR="00B221A1" w:rsidRPr="002162DA" w:rsidRDefault="00B221A1" w:rsidP="00696EA7">
      <w:pPr>
        <w:jc w:val="left"/>
        <w:rPr>
          <w:rFonts w:eastAsia="Calibri" w:cs="Arial"/>
          <w:bCs/>
          <w:szCs w:val="24"/>
          <w:lang w:eastAsia="en-US"/>
        </w:rPr>
      </w:pPr>
      <w:r w:rsidRPr="002162DA">
        <w:t>Pension</w:t>
      </w:r>
      <w:r w:rsidRPr="002162DA">
        <w:rPr>
          <w:rFonts w:eastAsia="Calibri" w:cs="Arial"/>
          <w:bCs/>
          <w:szCs w:val="24"/>
          <w:lang w:eastAsia="en-US"/>
        </w:rPr>
        <w:t xml:space="preserve"> </w:t>
      </w:r>
    </w:p>
    <w:p w14:paraId="18223DC5"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74A87B5D" w14:textId="48B6E6A8"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Unless you choose otherwise we offer the opportunity to join the Civil Service pension arrangements, which include a valuable range of benefits. We will make substantial employer contributions towards your Civil Service pension. More information can be found on the Civil Service Pensions website at </w:t>
      </w:r>
      <w:hyperlink r:id="rId16" w:history="1">
        <w:r w:rsidR="005248C1">
          <w:rPr>
            <w:rFonts w:eastAsia="Calibri" w:cs="Arial"/>
            <w:b w:val="0"/>
            <w:color w:val="0563C1"/>
            <w:szCs w:val="24"/>
            <w:u w:val="single"/>
            <w:lang w:eastAsia="en-US"/>
          </w:rPr>
          <w:t>http://www.civilservice.gov.uk/pensions</w:t>
        </w:r>
      </w:hyperlink>
      <w:r w:rsidR="005248C1">
        <w:rPr>
          <w:rFonts w:eastAsia="Calibri" w:cs="Arial"/>
          <w:b w:val="0"/>
          <w:szCs w:val="24"/>
          <w:lang w:eastAsia="en-US"/>
        </w:rPr>
        <w:t>.</w:t>
      </w:r>
      <w:r w:rsidRPr="00B221A1">
        <w:rPr>
          <w:rFonts w:eastAsia="Calibri" w:cs="Arial"/>
          <w:b w:val="0"/>
          <w:szCs w:val="24"/>
          <w:lang w:eastAsia="en-US"/>
        </w:rPr>
        <w:t xml:space="preserve"> </w:t>
      </w:r>
    </w:p>
    <w:p w14:paraId="7E91A5F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498758E" w14:textId="77777777" w:rsidR="00B221A1" w:rsidRPr="002162DA" w:rsidRDefault="00B221A1" w:rsidP="00696EA7">
      <w:pPr>
        <w:jc w:val="left"/>
        <w:rPr>
          <w:rFonts w:eastAsia="Calibri" w:cs="Arial"/>
          <w:b w:val="0"/>
          <w:szCs w:val="24"/>
          <w:lang w:eastAsia="en-US"/>
        </w:rPr>
      </w:pPr>
      <w:r w:rsidRPr="002162DA">
        <w:t>Age</w:t>
      </w:r>
      <w:r w:rsidRPr="002162DA">
        <w:rPr>
          <w:rFonts w:eastAsia="Calibri" w:cs="Arial"/>
          <w:bCs/>
          <w:szCs w:val="24"/>
          <w:lang w:eastAsia="en-US"/>
        </w:rPr>
        <w:t xml:space="preserve"> </w:t>
      </w:r>
    </w:p>
    <w:p w14:paraId="57E2A26C"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2C7E0145"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The SPCB does not operate a retirement age policy. This means that there is no upper age limit beyond which you would be automatically retired and you are free to </w:t>
      </w:r>
      <w:r w:rsidRPr="00B221A1">
        <w:rPr>
          <w:rFonts w:eastAsia="Calibri" w:cs="Arial"/>
          <w:b w:val="0"/>
          <w:szCs w:val="24"/>
          <w:lang w:eastAsia="en-US"/>
        </w:rPr>
        <w:lastRenderedPageBreak/>
        <w:t xml:space="preserve">continue in employment for as long as you wish subject to the normal rules concerning </w:t>
      </w:r>
      <w:hyperlink r:id="rId17" w:history="1">
        <w:r w:rsidRPr="00B221A1">
          <w:rPr>
            <w:rFonts w:eastAsia="Calibri" w:cs="Arial"/>
            <w:b w:val="0"/>
            <w:color w:val="0563C1"/>
            <w:szCs w:val="24"/>
            <w:u w:val="single"/>
            <w:lang w:eastAsia="en-US"/>
          </w:rPr>
          <w:t>Performance</w:t>
        </w:r>
      </w:hyperlink>
      <w:r w:rsidRPr="00B221A1">
        <w:rPr>
          <w:rFonts w:eastAsia="Calibri" w:cs="Arial"/>
          <w:b w:val="0"/>
          <w:szCs w:val="24"/>
          <w:lang w:eastAsia="en-US"/>
        </w:rPr>
        <w:t xml:space="preserve">, </w:t>
      </w:r>
      <w:hyperlink r:id="rId18" w:history="1">
        <w:r w:rsidRPr="00B221A1">
          <w:rPr>
            <w:rFonts w:eastAsia="Calibri" w:cs="Arial"/>
            <w:b w:val="0"/>
            <w:color w:val="0563C1"/>
            <w:szCs w:val="24"/>
            <w:u w:val="single"/>
            <w:lang w:eastAsia="en-US"/>
          </w:rPr>
          <w:t>Attendance</w:t>
        </w:r>
      </w:hyperlink>
      <w:r w:rsidRPr="00B221A1">
        <w:rPr>
          <w:rFonts w:eastAsia="Calibri" w:cs="Arial"/>
          <w:b w:val="0"/>
          <w:szCs w:val="24"/>
          <w:lang w:eastAsia="en-US"/>
        </w:rPr>
        <w:t xml:space="preserve"> and </w:t>
      </w:r>
      <w:hyperlink r:id="rId19" w:history="1">
        <w:r w:rsidRPr="00B221A1">
          <w:rPr>
            <w:rFonts w:eastAsia="Calibri" w:cs="Arial"/>
            <w:b w:val="0"/>
            <w:color w:val="0563C1"/>
            <w:szCs w:val="24"/>
            <w:u w:val="single"/>
            <w:lang w:eastAsia="en-US"/>
          </w:rPr>
          <w:t>Conduct</w:t>
        </w:r>
      </w:hyperlink>
      <w:r w:rsidRPr="00B221A1">
        <w:rPr>
          <w:rFonts w:eastAsia="Calibri" w:cs="Arial"/>
          <w:b w:val="0"/>
          <w:szCs w:val="24"/>
          <w:lang w:eastAsia="en-US"/>
        </w:rPr>
        <w:t xml:space="preserve">. </w:t>
      </w:r>
    </w:p>
    <w:p w14:paraId="79038D7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18568FBB" w14:textId="77777777" w:rsidR="00B221A1" w:rsidRPr="002162DA" w:rsidRDefault="00B221A1" w:rsidP="00696EA7">
      <w:pPr>
        <w:jc w:val="left"/>
        <w:rPr>
          <w:rFonts w:eastAsia="Calibri" w:cs="Arial"/>
          <w:b w:val="0"/>
          <w:szCs w:val="24"/>
          <w:lang w:eastAsia="en-US"/>
        </w:rPr>
      </w:pPr>
      <w:r w:rsidRPr="002162DA">
        <w:t xml:space="preserve">Travelling and Other Expenses </w:t>
      </w:r>
    </w:p>
    <w:p w14:paraId="4BD4C4B0"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3C8A5FEA"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We pay travelling and other expenses if you incur them whilst on official duty. However, we will not reimburse the cost of normal daily travel between home and office. </w:t>
      </w:r>
    </w:p>
    <w:p w14:paraId="238E74E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B272359" w14:textId="6D9F4DB2" w:rsidR="00B221A1" w:rsidRPr="00FD0CBC" w:rsidRDefault="00B221A1" w:rsidP="00FD0CBC">
      <w:pPr>
        <w:tabs>
          <w:tab w:val="clear" w:pos="720"/>
          <w:tab w:val="clear" w:pos="1440"/>
          <w:tab w:val="clear" w:pos="2160"/>
          <w:tab w:val="clear" w:pos="2880"/>
          <w:tab w:val="clear" w:pos="4680"/>
          <w:tab w:val="clear" w:pos="5400"/>
          <w:tab w:val="clear" w:pos="9000"/>
        </w:tabs>
        <w:spacing w:line="240" w:lineRule="auto"/>
        <w:jc w:val="left"/>
      </w:pPr>
      <w:r w:rsidRPr="002162DA">
        <w:t>Probation</w:t>
      </w:r>
      <w:r w:rsidRPr="002162DA">
        <w:rPr>
          <w:rFonts w:eastAsia="Calibri" w:cs="Arial"/>
          <w:bCs/>
          <w:szCs w:val="24"/>
          <w:lang w:eastAsia="en-US"/>
        </w:rPr>
        <w:t xml:space="preserve"> </w:t>
      </w:r>
    </w:p>
    <w:p w14:paraId="1783E2FA"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39A75BE6"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You will be on probation for six months. Confirmation of your appointment is dependent on the satisfactory completion of this probation period, taking into account your job performance, conduct and attendance. </w:t>
      </w:r>
    </w:p>
    <w:p w14:paraId="647D608B"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8ED941B" w14:textId="77777777" w:rsidR="00B221A1" w:rsidRPr="002162DA" w:rsidRDefault="00B221A1" w:rsidP="00696EA7">
      <w:pPr>
        <w:jc w:val="left"/>
      </w:pPr>
      <w:r w:rsidRPr="002162DA">
        <w:t xml:space="preserve">Outside and Political Activities </w:t>
      </w:r>
    </w:p>
    <w:p w14:paraId="0D57A0F6"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75C6A5FA"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As an employee of the SPCB, you may not take part in any activity that would in any way conflict with the interests of the Parliament or be inconsistent with your duties and responsibilities. </w:t>
      </w:r>
    </w:p>
    <w:p w14:paraId="60DA52E4"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32AAE466"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 </w:t>
      </w:r>
    </w:p>
    <w:p w14:paraId="60D45CFB" w14:textId="77777777" w:rsidR="006B0AFE" w:rsidRDefault="006B0AFE" w:rsidP="00696EA7">
      <w:pPr>
        <w:jc w:val="left"/>
        <w:rPr>
          <w:color w:val="000080"/>
        </w:rPr>
      </w:pPr>
    </w:p>
    <w:p w14:paraId="2CDE046E" w14:textId="31B3FBEC" w:rsidR="00B221A1" w:rsidRPr="002162DA" w:rsidRDefault="00B221A1" w:rsidP="00696EA7">
      <w:pPr>
        <w:jc w:val="left"/>
      </w:pPr>
      <w:r w:rsidRPr="002162DA">
        <w:t>Health and Safety</w:t>
      </w:r>
    </w:p>
    <w:p w14:paraId="5C5CB7BE"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6C01CE4F"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B221A1">
        <w:rPr>
          <w:rFonts w:eastAsia="Calibri" w:cs="Arial"/>
          <w:b w:val="0"/>
          <w:szCs w:val="24"/>
          <w:lang w:eastAsia="en-US"/>
        </w:rPr>
        <w:t xml:space="preserve">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 </w:t>
      </w:r>
    </w:p>
    <w:p w14:paraId="1C54A82F" w14:textId="77777777" w:rsidR="00B221A1" w:rsidRPr="00B221A1"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76C4D3BC" w14:textId="77777777" w:rsidR="00B221A1" w:rsidRPr="002162DA" w:rsidRDefault="00B221A1" w:rsidP="00696EA7">
      <w:pPr>
        <w:jc w:val="left"/>
      </w:pPr>
      <w:r w:rsidRPr="002162DA">
        <w:t xml:space="preserve">General Data Protection Regulation </w:t>
      </w:r>
    </w:p>
    <w:p w14:paraId="77FBCA21"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1186577E"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For further details on how we will process your personal data please refer to the </w:t>
      </w:r>
      <w:hyperlink r:id="rId20" w:history="1">
        <w:r w:rsidRPr="002162DA">
          <w:rPr>
            <w:rFonts w:eastAsia="Calibri" w:cs="Arial"/>
            <w:b w:val="0"/>
            <w:szCs w:val="24"/>
            <w:u w:val="single"/>
            <w:lang w:eastAsia="en-US"/>
          </w:rPr>
          <w:t>HR Workers Privacy Notice and SPCB Recruitment Privacy Notice</w:t>
        </w:r>
      </w:hyperlink>
      <w:r w:rsidRPr="002162DA">
        <w:rPr>
          <w:rFonts w:eastAsia="Calibri" w:cs="Arial"/>
          <w:b w:val="0"/>
          <w:szCs w:val="24"/>
          <w:lang w:eastAsia="en-US"/>
        </w:rPr>
        <w:t xml:space="preserve">. </w:t>
      </w:r>
    </w:p>
    <w:p w14:paraId="69D727DB"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7B121E27" w14:textId="77777777" w:rsidR="00FD0CBC" w:rsidRDefault="00FD0CBC">
      <w:pPr>
        <w:tabs>
          <w:tab w:val="clear" w:pos="720"/>
          <w:tab w:val="clear" w:pos="1440"/>
          <w:tab w:val="clear" w:pos="2160"/>
          <w:tab w:val="clear" w:pos="2880"/>
          <w:tab w:val="clear" w:pos="4680"/>
          <w:tab w:val="clear" w:pos="5400"/>
          <w:tab w:val="clear" w:pos="9000"/>
        </w:tabs>
        <w:spacing w:line="240" w:lineRule="auto"/>
        <w:jc w:val="left"/>
      </w:pPr>
      <w:r>
        <w:br w:type="page"/>
      </w:r>
    </w:p>
    <w:p w14:paraId="7E20E767" w14:textId="137498AF" w:rsidR="00B221A1" w:rsidRPr="002162DA" w:rsidRDefault="00B221A1" w:rsidP="00696EA7">
      <w:pPr>
        <w:jc w:val="center"/>
        <w:rPr>
          <w:rFonts w:eastAsia="Calibri" w:cs="Arial"/>
          <w:b w:val="0"/>
          <w:szCs w:val="24"/>
          <w:lang w:eastAsia="en-US"/>
        </w:rPr>
      </w:pPr>
      <w:r w:rsidRPr="002162DA">
        <w:lastRenderedPageBreak/>
        <w:t>The Application and Selection Process</w:t>
      </w:r>
    </w:p>
    <w:p w14:paraId="4F5A5B5E"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58701637"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Our recruitment policy is based on the principle of fair and open competition and selection on merit. Each application is assessed in the same way, against the same, agreed criteria for the vacancy in question. </w:t>
      </w:r>
    </w:p>
    <w:p w14:paraId="5F11197D"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E0BC4A0" w14:textId="77777777" w:rsidR="00B221A1" w:rsidRPr="002162DA" w:rsidRDefault="00B221A1" w:rsidP="00696EA7">
      <w:pPr>
        <w:jc w:val="left"/>
        <w:rPr>
          <w:rFonts w:eastAsia="Calibri" w:cs="Arial"/>
          <w:b w:val="0"/>
          <w:szCs w:val="24"/>
          <w:lang w:eastAsia="en-US"/>
        </w:rPr>
      </w:pPr>
      <w:r w:rsidRPr="002162DA">
        <w:t>Short-listing</w:t>
      </w:r>
      <w:r w:rsidRPr="002162DA">
        <w:rPr>
          <w:rFonts w:eastAsia="Calibri" w:cs="Arial"/>
          <w:bCs/>
          <w:szCs w:val="24"/>
          <w:lang w:eastAsia="en-US"/>
        </w:rPr>
        <w:t xml:space="preserve"> </w:t>
      </w:r>
    </w:p>
    <w:p w14:paraId="1482FD67"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004012A4" w14:textId="00828734"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w:t>
      </w:r>
      <w:r w:rsidR="005248C1" w:rsidRPr="002162DA">
        <w:rPr>
          <w:rFonts w:eastAsia="Calibri" w:cs="Arial"/>
          <w:b w:val="0"/>
          <w:szCs w:val="24"/>
          <w:lang w:eastAsia="en-US"/>
        </w:rPr>
        <w:t>).</w:t>
      </w:r>
      <w:r w:rsidRPr="002162DA">
        <w:rPr>
          <w:rFonts w:eastAsia="Calibri" w:cs="Arial"/>
          <w:b w:val="0"/>
          <w:szCs w:val="24"/>
          <w:lang w:eastAsia="en-US"/>
        </w:rPr>
        <w:t xml:space="preserve"> </w:t>
      </w:r>
    </w:p>
    <w:p w14:paraId="2EDCCE3C"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517D63A" w14:textId="30B8713C" w:rsidR="00B221A1" w:rsidRPr="002162DA" w:rsidRDefault="00B221A1" w:rsidP="00696EA7">
      <w:pPr>
        <w:jc w:val="left"/>
        <w:rPr>
          <w:rFonts w:eastAsia="Calibri" w:cs="Arial"/>
          <w:b w:val="0"/>
          <w:szCs w:val="24"/>
          <w:lang w:eastAsia="en-US"/>
        </w:rPr>
      </w:pPr>
      <w:r w:rsidRPr="002162DA">
        <w:t xml:space="preserve">Will you pay interview or assessment expenses? </w:t>
      </w:r>
    </w:p>
    <w:p w14:paraId="6E822ED5"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134B9FB6"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Unless we have stated otherwise in the advert, we do not reimburse travel or other expenses you incur in attending an interview or assessment with us. We are happy to explore alternative arrangements if this causes you difficulty. </w:t>
      </w:r>
    </w:p>
    <w:p w14:paraId="573AC62F"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04D1D457" w14:textId="77777777" w:rsidR="00B221A1" w:rsidRPr="002162DA" w:rsidRDefault="00B221A1" w:rsidP="00696EA7">
      <w:pPr>
        <w:jc w:val="left"/>
        <w:rPr>
          <w:rFonts w:eastAsia="Calibri" w:cs="Arial"/>
          <w:b w:val="0"/>
          <w:szCs w:val="24"/>
          <w:lang w:eastAsia="en-US"/>
        </w:rPr>
      </w:pPr>
      <w:r w:rsidRPr="002162DA">
        <w:t>Progress of Vacancies</w:t>
      </w:r>
      <w:r w:rsidRPr="002162DA">
        <w:rPr>
          <w:rFonts w:eastAsia="Calibri" w:cs="Arial"/>
          <w:bCs/>
          <w:szCs w:val="24"/>
          <w:lang w:eastAsia="en-US"/>
        </w:rPr>
        <w:t xml:space="preserve"> </w:t>
      </w:r>
    </w:p>
    <w:p w14:paraId="00CBCA3A"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2519C486" w14:textId="447946D7" w:rsidR="00B221A1" w:rsidRPr="002162DA" w:rsidRDefault="009A2B3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hyperlink r:id="rId21" w:history="1">
        <w:r w:rsidR="00B221A1" w:rsidRPr="002162DA">
          <w:rPr>
            <w:rStyle w:val="Hyperlink"/>
            <w:rFonts w:eastAsia="Calibri" w:cs="Arial"/>
            <w:b w:val="0"/>
            <w:color w:val="auto"/>
            <w:szCs w:val="24"/>
            <w:lang w:eastAsia="en-US"/>
          </w:rPr>
          <w:t>Keep track of what stage we are at with vacancies on our website</w:t>
        </w:r>
      </w:hyperlink>
      <w:r w:rsidR="005248C1" w:rsidRPr="002162DA">
        <w:rPr>
          <w:rFonts w:eastAsia="Calibri" w:cs="Arial"/>
          <w:b w:val="0"/>
          <w:szCs w:val="24"/>
          <w:lang w:eastAsia="en-US"/>
        </w:rPr>
        <w:t>.</w:t>
      </w:r>
      <w:r w:rsidR="00B221A1" w:rsidRPr="002162DA">
        <w:rPr>
          <w:rFonts w:eastAsia="Calibri" w:cs="Arial"/>
          <w:b w:val="0"/>
          <w:szCs w:val="24"/>
          <w:lang w:eastAsia="en-US"/>
        </w:rPr>
        <w:t xml:space="preserve"> </w:t>
      </w:r>
    </w:p>
    <w:p w14:paraId="68951E06"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BADAD40" w14:textId="77777777" w:rsidR="00B221A1" w:rsidRPr="002162DA" w:rsidRDefault="00B221A1" w:rsidP="00696EA7">
      <w:pPr>
        <w:jc w:val="left"/>
      </w:pPr>
      <w:r w:rsidRPr="002162DA">
        <w:t xml:space="preserve">Disability </w:t>
      </w:r>
    </w:p>
    <w:p w14:paraId="10DC42F9"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6D021250" w14:textId="77777777" w:rsidR="00B221A1" w:rsidRPr="002162DA" w:rsidRDefault="00B221A1" w:rsidP="00696EA7">
      <w:pPr>
        <w:jc w:val="left"/>
        <w:rPr>
          <w:rFonts w:eastAsia="Calibri" w:cs="Arial"/>
          <w:b w:val="0"/>
          <w:szCs w:val="24"/>
          <w:lang w:eastAsia="en-US"/>
        </w:rPr>
      </w:pPr>
      <w:r w:rsidRPr="002162DA">
        <w:rPr>
          <w:rFonts w:eastAsia="Calibri" w:cs="Arial"/>
          <w:b w:val="0"/>
          <w:szCs w:val="24"/>
          <w:lang w:eastAsia="en-US"/>
        </w:rPr>
        <w:t xml:space="preserve">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 </w:t>
      </w:r>
    </w:p>
    <w:p w14:paraId="03856853"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FFFE2F0" w14:textId="77777777" w:rsidR="00B221A1" w:rsidRPr="002162DA" w:rsidRDefault="00B221A1" w:rsidP="00696EA7">
      <w:pPr>
        <w:jc w:val="left"/>
      </w:pPr>
      <w:r w:rsidRPr="002162DA">
        <w:t xml:space="preserve">Referees </w:t>
      </w:r>
    </w:p>
    <w:p w14:paraId="06B1E02A"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70F16FF7"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 </w:t>
      </w:r>
    </w:p>
    <w:p w14:paraId="79614638"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3CFDD56" w14:textId="77777777" w:rsidR="00B221A1" w:rsidRPr="002162DA" w:rsidRDefault="00B221A1" w:rsidP="00696EA7">
      <w:pPr>
        <w:jc w:val="left"/>
        <w:rPr>
          <w:rFonts w:eastAsia="Calibri" w:cs="Arial"/>
          <w:bCs/>
          <w:szCs w:val="24"/>
          <w:lang w:eastAsia="en-US"/>
        </w:rPr>
      </w:pPr>
      <w:r w:rsidRPr="002162DA">
        <w:t>Health Assessment and Security Clearance</w:t>
      </w:r>
      <w:r w:rsidRPr="002162DA">
        <w:rPr>
          <w:rFonts w:eastAsia="Calibri" w:cs="Arial"/>
          <w:bCs/>
          <w:szCs w:val="24"/>
          <w:lang w:eastAsia="en-US"/>
        </w:rPr>
        <w:t xml:space="preserve"> </w:t>
      </w:r>
    </w:p>
    <w:p w14:paraId="786B03FB"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C84A8EC"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 </w:t>
      </w:r>
    </w:p>
    <w:p w14:paraId="48513F93"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7000BC12"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Security clearance is required for this post. If you are successful we will ask you to complete a security questionnaire. This form will explain our security vetting policy. We can only make a formal offer of employment once the security clearance process is complete. </w:t>
      </w:r>
    </w:p>
    <w:p w14:paraId="673BFE4A"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0397518D" w14:textId="77777777" w:rsidR="00B221A1" w:rsidRPr="002162DA" w:rsidRDefault="00B221A1" w:rsidP="00696EA7">
      <w:pPr>
        <w:jc w:val="left"/>
      </w:pPr>
      <w:r w:rsidRPr="002162DA">
        <w:t xml:space="preserve">Suggestions </w:t>
      </w:r>
    </w:p>
    <w:p w14:paraId="5F203A94" w14:textId="77777777" w:rsidR="00B221A1" w:rsidRPr="002162DA" w:rsidRDefault="00B221A1" w:rsidP="00696EA7">
      <w:pPr>
        <w:jc w:val="left"/>
      </w:pPr>
    </w:p>
    <w:p w14:paraId="72742DFB"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We want all applicants to feel that they have been treated fairly, even if they are not appointed. If you have any comments or suggestions about the way in which this recruitment campaign has been handled, we would really like to hear from you. </w:t>
      </w:r>
    </w:p>
    <w:p w14:paraId="6E14FDCD"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65998FC" w14:textId="77777777" w:rsidR="00B221A1" w:rsidRPr="002162DA" w:rsidRDefault="00B221A1" w:rsidP="00696EA7">
      <w:pPr>
        <w:jc w:val="left"/>
      </w:pPr>
      <w:r w:rsidRPr="002162DA">
        <w:t xml:space="preserve">Email Applications </w:t>
      </w:r>
    </w:p>
    <w:p w14:paraId="264ECA99"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37BF1B43"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 xml:space="preserve">On-screen applications should be e-mailed to: </w:t>
      </w:r>
      <w:hyperlink r:id="rId22" w:history="1">
        <w:r w:rsidRPr="002162DA">
          <w:rPr>
            <w:rFonts w:eastAsia="Calibri" w:cs="Arial"/>
            <w:b w:val="0"/>
            <w:szCs w:val="24"/>
            <w:u w:val="single"/>
            <w:lang w:eastAsia="en-US"/>
          </w:rPr>
          <w:t>jobs@parliament.scot</w:t>
        </w:r>
      </w:hyperlink>
      <w:r w:rsidRPr="002162DA">
        <w:rPr>
          <w:rFonts w:eastAsia="Calibri" w:cs="Arial"/>
          <w:b w:val="0"/>
          <w:szCs w:val="24"/>
          <w:lang w:eastAsia="en-US"/>
        </w:rPr>
        <w:t xml:space="preserve">. All e-mails are automatically acknowledged. Please note that evidence of sending an e-mail does not automatically mean that we have received it. </w:t>
      </w:r>
    </w:p>
    <w:p w14:paraId="39859E59"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5618A156"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Cs/>
          <w:szCs w:val="24"/>
          <w:lang w:eastAsia="en-US"/>
        </w:rPr>
        <w:t xml:space="preserve">If you do not receive our automatic response within 2 working days of submitting your application by email, please contact us immediately. </w:t>
      </w:r>
    </w:p>
    <w:p w14:paraId="09F23464"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BD09322" w14:textId="77777777" w:rsidR="00B221A1" w:rsidRPr="002162DA" w:rsidRDefault="00B221A1" w:rsidP="00696EA7">
      <w:pPr>
        <w:jc w:val="left"/>
        <w:rPr>
          <w:rFonts w:eastAsia="Calibri" w:cs="Arial"/>
          <w:b w:val="0"/>
          <w:szCs w:val="24"/>
          <w:lang w:eastAsia="en-US"/>
        </w:rPr>
      </w:pPr>
      <w:r w:rsidRPr="002162DA">
        <w:t>Visa and Work Permits</w:t>
      </w:r>
      <w:r w:rsidRPr="002162DA">
        <w:rPr>
          <w:rFonts w:eastAsia="Calibri" w:cs="Arial"/>
          <w:bCs/>
          <w:szCs w:val="24"/>
          <w:lang w:eastAsia="en-US"/>
        </w:rPr>
        <w:t xml:space="preserve"> </w:t>
      </w:r>
    </w:p>
    <w:p w14:paraId="7BA938AB"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p w14:paraId="25EFF69A"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szCs w:val="24"/>
          <w:lang w:eastAsia="en-US"/>
        </w:rPr>
        <w:t>There are no nationality restrictions on who the SPCB employs. 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p w14:paraId="01D43CCE"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p>
    <w:tbl>
      <w:tblPr>
        <w:tblStyle w:val="TableGrid"/>
        <w:tblW w:w="0" w:type="auto"/>
        <w:tblLook w:val="04A0" w:firstRow="1" w:lastRow="0" w:firstColumn="1" w:lastColumn="0" w:noHBand="0" w:noVBand="1"/>
      </w:tblPr>
      <w:tblGrid>
        <w:gridCol w:w="9245"/>
      </w:tblGrid>
      <w:tr w:rsidR="002162DA" w:rsidRPr="002162DA" w14:paraId="4CCCC9CA" w14:textId="77777777" w:rsidTr="00696EA7">
        <w:tc>
          <w:tcPr>
            <w:tcW w:w="9245" w:type="dxa"/>
            <w:shd w:val="clear" w:color="auto" w:fill="8DB3E2" w:themeFill="text2" w:themeFillTint="66"/>
          </w:tcPr>
          <w:p w14:paraId="6F7A95AC" w14:textId="78F099D7" w:rsidR="00696EA7" w:rsidRPr="002162DA" w:rsidRDefault="00696EA7" w:rsidP="00696EA7">
            <w:pPr>
              <w:tabs>
                <w:tab w:val="clear" w:pos="720"/>
                <w:tab w:val="clear" w:pos="1440"/>
                <w:tab w:val="clear" w:pos="2160"/>
                <w:tab w:val="clear" w:pos="2880"/>
                <w:tab w:val="clear" w:pos="4680"/>
                <w:tab w:val="clear" w:pos="5400"/>
                <w:tab w:val="clear" w:pos="9000"/>
              </w:tabs>
              <w:spacing w:after="160" w:line="259" w:lineRule="auto"/>
              <w:jc w:val="center"/>
              <w:rPr>
                <w:rFonts w:eastAsia="Calibri" w:cs="Arial"/>
                <w:b w:val="0"/>
                <w:szCs w:val="24"/>
                <w:lang w:eastAsia="en-US"/>
              </w:rPr>
            </w:pPr>
            <w:r w:rsidRPr="002162DA">
              <w:rPr>
                <w:rFonts w:eastAsia="Calibri" w:cs="Arial"/>
                <w:bCs/>
                <w:szCs w:val="24"/>
                <w:lang w:eastAsia="en-US"/>
              </w:rPr>
              <w:t>Please note that this document is provided for information only and does not form part of the SPCB’s terms and conditions of employment.</w:t>
            </w:r>
          </w:p>
        </w:tc>
      </w:tr>
    </w:tbl>
    <w:p w14:paraId="6AE1A1D4" w14:textId="77777777" w:rsidR="00696EA7" w:rsidRPr="002162DA" w:rsidRDefault="00696EA7" w:rsidP="00696EA7">
      <w:pPr>
        <w:jc w:val="left"/>
      </w:pPr>
    </w:p>
    <w:p w14:paraId="526BB88F" w14:textId="414ABA80" w:rsidR="00B221A1" w:rsidRPr="002162DA" w:rsidRDefault="00B221A1" w:rsidP="00696EA7">
      <w:pPr>
        <w:jc w:val="left"/>
      </w:pPr>
      <w:r w:rsidRPr="002162DA">
        <w:t xml:space="preserve">Equal Opportunities </w:t>
      </w:r>
    </w:p>
    <w:p w14:paraId="09942CFB" w14:textId="77777777" w:rsidR="00B221A1" w:rsidRPr="002162DA" w:rsidRDefault="00B221A1" w:rsidP="00B221A1">
      <w:pPr>
        <w:tabs>
          <w:tab w:val="clear" w:pos="720"/>
          <w:tab w:val="clear" w:pos="1440"/>
          <w:tab w:val="clear" w:pos="2160"/>
          <w:tab w:val="clear" w:pos="2880"/>
          <w:tab w:val="clear" w:pos="4680"/>
          <w:tab w:val="clear" w:pos="5400"/>
          <w:tab w:val="clear" w:pos="9000"/>
        </w:tabs>
        <w:spacing w:line="240" w:lineRule="auto"/>
        <w:jc w:val="left"/>
        <w:rPr>
          <w:rFonts w:eastAsia="Calibri" w:cs="Arial"/>
          <w:b w:val="0"/>
          <w:bCs/>
          <w:szCs w:val="24"/>
          <w:lang w:eastAsia="en-US"/>
        </w:rPr>
      </w:pPr>
    </w:p>
    <w:p w14:paraId="148E434C" w14:textId="77777777" w:rsidR="00B221A1" w:rsidRPr="002162DA" w:rsidRDefault="00B221A1" w:rsidP="00B221A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val="0"/>
          <w:szCs w:val="24"/>
          <w:lang w:eastAsia="en-US"/>
        </w:rPr>
      </w:pPr>
      <w:r w:rsidRPr="002162DA">
        <w:rPr>
          <w:rFonts w:eastAsia="Calibri" w:cs="Arial"/>
          <w:b w:val="0"/>
          <w:bCs/>
          <w:szCs w:val="24"/>
          <w:lang w:eastAsia="en-US"/>
        </w:rPr>
        <w:t xml:space="preserve">The Scottish Parliamentary Corporate Body is committed to promoting equality of opportunity and treatment and to eliminating unfair discrimination in its employment practices. It will seek to ensure that all job applicants and staff are treated fairly, with respect and </w:t>
      </w:r>
      <w:r w:rsidRPr="002162DA">
        <w:rPr>
          <w:rFonts w:eastAsia="Calibri" w:cs="Arial"/>
          <w:b w:val="0"/>
          <w:szCs w:val="24"/>
          <w:lang w:eastAsia="en-US"/>
        </w:rPr>
        <w:t>without</w:t>
      </w:r>
      <w:r w:rsidRPr="002162DA">
        <w:rPr>
          <w:rFonts w:eastAsia="Calibri" w:cs="Arial"/>
          <w:b w:val="0"/>
          <w:bCs/>
          <w:szCs w:val="24"/>
          <w:lang w:eastAsia="en-US"/>
        </w:rPr>
        <w:t xml:space="preserve">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 (subject to retirement practice age); part-time or fixed-term contract status (unless such treatment is objectively justified); and trade union membership status/activities.</w:t>
      </w:r>
    </w:p>
    <w:p w14:paraId="46B791E2" w14:textId="77777777" w:rsidR="00B47387" w:rsidRPr="00461FA2" w:rsidRDefault="00B47387" w:rsidP="005B047A">
      <w:pPr>
        <w:jc w:val="left"/>
      </w:pPr>
    </w:p>
    <w:sectPr w:rsidR="00B47387" w:rsidRPr="00461FA2">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CAA3" w14:textId="77777777" w:rsidR="00BE703C" w:rsidRDefault="00BE703C">
      <w:pPr>
        <w:spacing w:line="240" w:lineRule="auto"/>
      </w:pPr>
      <w:r>
        <w:separator/>
      </w:r>
    </w:p>
  </w:endnote>
  <w:endnote w:type="continuationSeparator" w:id="0">
    <w:p w14:paraId="29D77212" w14:textId="77777777" w:rsidR="00BE703C" w:rsidRDefault="00BE7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F2EB" w14:textId="77777777" w:rsidR="00BE703C" w:rsidRDefault="00BE703C">
      <w:pPr>
        <w:spacing w:line="240" w:lineRule="auto"/>
      </w:pPr>
      <w:r>
        <w:separator/>
      </w:r>
    </w:p>
  </w:footnote>
  <w:footnote w:type="continuationSeparator" w:id="0">
    <w:p w14:paraId="55843110" w14:textId="77777777" w:rsidR="00BE703C" w:rsidRDefault="00BE70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D049DA"/>
    <w:multiLevelType w:val="singleLevel"/>
    <w:tmpl w:val="057E1070"/>
    <w:lvl w:ilvl="0">
      <w:start w:val="1"/>
      <w:numFmt w:val="lowerLetter"/>
      <w:lvlText w:val="%1."/>
      <w:legacy w:legacy="1" w:legacySpace="288" w:legacyIndent="720"/>
      <w:lvlJc w:val="left"/>
    </w:lvl>
  </w:abstractNum>
  <w:abstractNum w:abstractNumId="3">
    <w:nsid w:val="024A0C0F"/>
    <w:multiLevelType w:val="singleLevel"/>
    <w:tmpl w:val="057E1070"/>
    <w:lvl w:ilvl="0">
      <w:start w:val="1"/>
      <w:numFmt w:val="lowerLetter"/>
      <w:lvlText w:val="%1."/>
      <w:legacy w:legacy="1" w:legacySpace="288" w:legacyIndent="720"/>
      <w:lvlJc w:val="left"/>
    </w:lvl>
  </w:abstractNum>
  <w:abstractNum w:abstractNumId="4">
    <w:nsid w:val="024B29AE"/>
    <w:multiLevelType w:val="singleLevel"/>
    <w:tmpl w:val="057E1070"/>
    <w:lvl w:ilvl="0">
      <w:start w:val="1"/>
      <w:numFmt w:val="lowerLetter"/>
      <w:lvlText w:val="%1."/>
      <w:legacy w:legacy="1" w:legacySpace="288" w:legacyIndent="720"/>
      <w:lvlJc w:val="left"/>
    </w:lvl>
  </w:abstractNum>
  <w:abstractNum w:abstractNumId="5">
    <w:nsid w:val="032976EB"/>
    <w:multiLevelType w:val="singleLevel"/>
    <w:tmpl w:val="057E1070"/>
    <w:lvl w:ilvl="0">
      <w:start w:val="1"/>
      <w:numFmt w:val="lowerLetter"/>
      <w:lvlText w:val="%1."/>
      <w:legacy w:legacy="1" w:legacySpace="288" w:legacyIndent="720"/>
      <w:lvlJc w:val="left"/>
    </w:lvl>
  </w:abstractNum>
  <w:abstractNum w:abstractNumId="6">
    <w:nsid w:val="05EC64C5"/>
    <w:multiLevelType w:val="singleLevel"/>
    <w:tmpl w:val="C4A21602"/>
    <w:lvl w:ilvl="0">
      <w:start w:val="1"/>
      <w:numFmt w:val="decimal"/>
      <w:lvlText w:val="%1."/>
      <w:lvlJc w:val="left"/>
      <w:pPr>
        <w:tabs>
          <w:tab w:val="num" w:pos="360"/>
        </w:tabs>
        <w:ind w:left="360" w:hanging="360"/>
      </w:pPr>
    </w:lvl>
  </w:abstractNum>
  <w:abstractNum w:abstractNumId="7">
    <w:nsid w:val="05F961DA"/>
    <w:multiLevelType w:val="hybridMultilevel"/>
    <w:tmpl w:val="54D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73737D"/>
    <w:multiLevelType w:val="singleLevel"/>
    <w:tmpl w:val="9AECD9E6"/>
    <w:lvl w:ilvl="0">
      <w:start w:val="1"/>
      <w:numFmt w:val="decimal"/>
      <w:lvlText w:val="%1."/>
      <w:lvlJc w:val="left"/>
      <w:pPr>
        <w:tabs>
          <w:tab w:val="num" w:pos="720"/>
        </w:tabs>
        <w:ind w:left="720" w:hanging="720"/>
      </w:pPr>
      <w:rPr>
        <w:rFonts w:hint="default"/>
      </w:rPr>
    </w:lvl>
  </w:abstractNum>
  <w:abstractNum w:abstractNumId="9">
    <w:nsid w:val="11AD4976"/>
    <w:multiLevelType w:val="singleLevel"/>
    <w:tmpl w:val="057E1070"/>
    <w:lvl w:ilvl="0">
      <w:start w:val="1"/>
      <w:numFmt w:val="lowerLetter"/>
      <w:lvlText w:val="%1."/>
      <w:legacy w:legacy="1" w:legacySpace="288" w:legacyIndent="720"/>
      <w:lvlJc w:val="left"/>
    </w:lvl>
  </w:abstractNum>
  <w:abstractNum w:abstractNumId="10">
    <w:nsid w:val="137D6647"/>
    <w:multiLevelType w:val="singleLevel"/>
    <w:tmpl w:val="057E1070"/>
    <w:lvl w:ilvl="0">
      <w:start w:val="1"/>
      <w:numFmt w:val="lowerLetter"/>
      <w:lvlText w:val="%1."/>
      <w:legacy w:legacy="1" w:legacySpace="288" w:legacyIndent="720"/>
      <w:lvlJc w:val="left"/>
    </w:lvl>
  </w:abstractNum>
  <w:abstractNum w:abstractNumId="11">
    <w:nsid w:val="14FB0528"/>
    <w:multiLevelType w:val="singleLevel"/>
    <w:tmpl w:val="057E1070"/>
    <w:lvl w:ilvl="0">
      <w:start w:val="1"/>
      <w:numFmt w:val="lowerLetter"/>
      <w:lvlText w:val="%1."/>
      <w:legacy w:legacy="1" w:legacySpace="288" w:legacyIndent="720"/>
      <w:lvlJc w:val="left"/>
    </w:lvl>
  </w:abstractNum>
  <w:abstractNum w:abstractNumId="12">
    <w:nsid w:val="150F0BA5"/>
    <w:multiLevelType w:val="hybridMultilevel"/>
    <w:tmpl w:val="EAC0501C"/>
    <w:lvl w:ilvl="0" w:tplc="00AAE2EA">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3">
    <w:nsid w:val="259619AE"/>
    <w:multiLevelType w:val="singleLevel"/>
    <w:tmpl w:val="057E1070"/>
    <w:lvl w:ilvl="0">
      <w:start w:val="1"/>
      <w:numFmt w:val="lowerLetter"/>
      <w:lvlText w:val="%1."/>
      <w:legacy w:legacy="1" w:legacySpace="288" w:legacyIndent="720"/>
      <w:lvlJc w:val="left"/>
    </w:lvl>
  </w:abstractNum>
  <w:abstractNum w:abstractNumId="14">
    <w:nsid w:val="28062F93"/>
    <w:multiLevelType w:val="singleLevel"/>
    <w:tmpl w:val="057E1070"/>
    <w:lvl w:ilvl="0">
      <w:start w:val="1"/>
      <w:numFmt w:val="lowerLetter"/>
      <w:lvlText w:val="%1."/>
      <w:legacy w:legacy="1" w:legacySpace="288" w:legacyIndent="720"/>
      <w:lvlJc w:val="left"/>
    </w:lvl>
  </w:abstractNum>
  <w:abstractNum w:abstractNumId="15">
    <w:nsid w:val="29601421"/>
    <w:multiLevelType w:val="singleLevel"/>
    <w:tmpl w:val="057E1070"/>
    <w:lvl w:ilvl="0">
      <w:start w:val="1"/>
      <w:numFmt w:val="lowerLetter"/>
      <w:lvlText w:val="%1."/>
      <w:legacy w:legacy="1" w:legacySpace="288" w:legacyIndent="720"/>
      <w:lvlJc w:val="left"/>
    </w:lvl>
  </w:abstractNum>
  <w:abstractNum w:abstractNumId="16">
    <w:nsid w:val="2A007530"/>
    <w:multiLevelType w:val="singleLevel"/>
    <w:tmpl w:val="057E1070"/>
    <w:lvl w:ilvl="0">
      <w:start w:val="1"/>
      <w:numFmt w:val="lowerLetter"/>
      <w:lvlText w:val="%1."/>
      <w:legacy w:legacy="1" w:legacySpace="288" w:legacyIndent="720"/>
      <w:lvlJc w:val="left"/>
    </w:lvl>
  </w:abstractNum>
  <w:abstractNum w:abstractNumId="17">
    <w:nsid w:val="2BB918C8"/>
    <w:multiLevelType w:val="hybridMultilevel"/>
    <w:tmpl w:val="C5DC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1C4E1C"/>
    <w:multiLevelType w:val="singleLevel"/>
    <w:tmpl w:val="29809288"/>
    <w:lvl w:ilvl="0">
      <w:numFmt w:val="bullet"/>
      <w:lvlText w:val=""/>
      <w:lvlJc w:val="left"/>
      <w:pPr>
        <w:tabs>
          <w:tab w:val="num" w:pos="360"/>
        </w:tabs>
        <w:ind w:left="340" w:hanging="340"/>
      </w:pPr>
      <w:rPr>
        <w:rFonts w:ascii="Symbol" w:hAnsi="Symbol" w:hint="default"/>
      </w:rPr>
    </w:lvl>
  </w:abstractNum>
  <w:abstractNum w:abstractNumId="19">
    <w:nsid w:val="344F6771"/>
    <w:multiLevelType w:val="singleLevel"/>
    <w:tmpl w:val="057E1070"/>
    <w:lvl w:ilvl="0">
      <w:start w:val="1"/>
      <w:numFmt w:val="lowerLetter"/>
      <w:lvlText w:val="%1."/>
      <w:legacy w:legacy="1" w:legacySpace="288" w:legacyIndent="720"/>
      <w:lvlJc w:val="left"/>
    </w:lvl>
  </w:abstractNum>
  <w:abstractNum w:abstractNumId="20">
    <w:nsid w:val="34501192"/>
    <w:multiLevelType w:val="singleLevel"/>
    <w:tmpl w:val="057E1070"/>
    <w:lvl w:ilvl="0">
      <w:start w:val="1"/>
      <w:numFmt w:val="lowerLetter"/>
      <w:lvlText w:val="%1."/>
      <w:legacy w:legacy="1" w:legacySpace="288" w:legacyIndent="720"/>
      <w:lvlJc w:val="left"/>
    </w:lvl>
  </w:abstractNum>
  <w:abstractNum w:abstractNumId="21">
    <w:nsid w:val="3C902C00"/>
    <w:multiLevelType w:val="hybridMultilevel"/>
    <w:tmpl w:val="8252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44285D"/>
    <w:multiLevelType w:val="singleLevel"/>
    <w:tmpl w:val="057E1070"/>
    <w:lvl w:ilvl="0">
      <w:start w:val="1"/>
      <w:numFmt w:val="lowerLetter"/>
      <w:lvlText w:val="%1."/>
      <w:legacy w:legacy="1" w:legacySpace="288" w:legacyIndent="720"/>
      <w:lvlJc w:val="left"/>
    </w:lvl>
  </w:abstractNum>
  <w:abstractNum w:abstractNumId="23">
    <w:nsid w:val="4C0350FE"/>
    <w:multiLevelType w:val="singleLevel"/>
    <w:tmpl w:val="057E1070"/>
    <w:lvl w:ilvl="0">
      <w:start w:val="1"/>
      <w:numFmt w:val="lowerLetter"/>
      <w:lvlText w:val="%1."/>
      <w:legacy w:legacy="1" w:legacySpace="288" w:legacyIndent="720"/>
      <w:lvlJc w:val="left"/>
    </w:lvl>
  </w:abstractNum>
  <w:abstractNum w:abstractNumId="24">
    <w:nsid w:val="506F0B64"/>
    <w:multiLevelType w:val="hybridMultilevel"/>
    <w:tmpl w:val="45C8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2619A6"/>
    <w:multiLevelType w:val="singleLevel"/>
    <w:tmpl w:val="057E1070"/>
    <w:lvl w:ilvl="0">
      <w:start w:val="1"/>
      <w:numFmt w:val="lowerLetter"/>
      <w:lvlText w:val="%1."/>
      <w:legacy w:legacy="1" w:legacySpace="288" w:legacyIndent="720"/>
      <w:lvlJc w:val="left"/>
    </w:lvl>
  </w:abstractNum>
  <w:abstractNum w:abstractNumId="26">
    <w:nsid w:val="5A24506B"/>
    <w:multiLevelType w:val="singleLevel"/>
    <w:tmpl w:val="057E1070"/>
    <w:lvl w:ilvl="0">
      <w:start w:val="1"/>
      <w:numFmt w:val="lowerLetter"/>
      <w:lvlText w:val="%1."/>
      <w:legacy w:legacy="1" w:legacySpace="288" w:legacyIndent="720"/>
      <w:lvlJc w:val="left"/>
    </w:lvl>
  </w:abstractNum>
  <w:abstractNum w:abstractNumId="2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nsid w:val="666D41A2"/>
    <w:multiLevelType w:val="singleLevel"/>
    <w:tmpl w:val="057E1070"/>
    <w:lvl w:ilvl="0">
      <w:start w:val="1"/>
      <w:numFmt w:val="lowerLetter"/>
      <w:lvlText w:val="%1."/>
      <w:legacy w:legacy="1" w:legacySpace="288" w:legacyIndent="720"/>
      <w:lvlJc w:val="left"/>
    </w:lvl>
  </w:abstractNum>
  <w:abstractNum w:abstractNumId="29">
    <w:nsid w:val="696D57D2"/>
    <w:multiLevelType w:val="singleLevel"/>
    <w:tmpl w:val="057E1070"/>
    <w:lvl w:ilvl="0">
      <w:start w:val="1"/>
      <w:numFmt w:val="lowerLetter"/>
      <w:lvlText w:val="%1."/>
      <w:legacy w:legacy="1" w:legacySpace="288" w:legacyIndent="720"/>
      <w:lvlJc w:val="left"/>
    </w:lvl>
  </w:abstractNum>
  <w:abstractNum w:abstractNumId="30">
    <w:nsid w:val="698B51A1"/>
    <w:multiLevelType w:val="hybridMultilevel"/>
    <w:tmpl w:val="C2BAD6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B34735E"/>
    <w:multiLevelType w:val="singleLevel"/>
    <w:tmpl w:val="057E1070"/>
    <w:lvl w:ilvl="0">
      <w:start w:val="1"/>
      <w:numFmt w:val="lowerLetter"/>
      <w:lvlText w:val="%1."/>
      <w:legacy w:legacy="1" w:legacySpace="288" w:legacyIndent="720"/>
      <w:lvlJc w:val="left"/>
    </w:lvl>
  </w:abstractNum>
  <w:abstractNum w:abstractNumId="32">
    <w:nsid w:val="6E8A0579"/>
    <w:multiLevelType w:val="hybridMultilevel"/>
    <w:tmpl w:val="4DDE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A75897"/>
    <w:multiLevelType w:val="hybridMultilevel"/>
    <w:tmpl w:val="BBECCE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73AD00D4"/>
    <w:multiLevelType w:val="singleLevel"/>
    <w:tmpl w:val="057E1070"/>
    <w:lvl w:ilvl="0">
      <w:start w:val="1"/>
      <w:numFmt w:val="lowerLetter"/>
      <w:lvlText w:val="%1."/>
      <w:legacy w:legacy="1" w:legacySpace="288" w:legacyIndent="720"/>
      <w:lvlJc w:val="left"/>
    </w:lvl>
  </w:abstractNum>
  <w:abstractNum w:abstractNumId="35">
    <w:nsid w:val="776F25CA"/>
    <w:multiLevelType w:val="singleLevel"/>
    <w:tmpl w:val="057E1070"/>
    <w:lvl w:ilvl="0">
      <w:start w:val="1"/>
      <w:numFmt w:val="lowerLetter"/>
      <w:lvlText w:val="%1."/>
      <w:legacy w:legacy="1" w:legacySpace="288" w:legacyIndent="720"/>
      <w:lvlJc w:val="left"/>
    </w:lvl>
  </w:abstractNum>
  <w:abstractNum w:abstractNumId="36">
    <w:nsid w:val="784A7355"/>
    <w:multiLevelType w:val="singleLevel"/>
    <w:tmpl w:val="B10A3FFC"/>
    <w:lvl w:ilvl="0">
      <w:start w:val="2"/>
      <w:numFmt w:val="decimal"/>
      <w:lvlText w:val="%1."/>
      <w:lvlJc w:val="left"/>
      <w:pPr>
        <w:tabs>
          <w:tab w:val="num" w:pos="720"/>
        </w:tabs>
        <w:ind w:left="720" w:hanging="720"/>
      </w:pPr>
      <w:rPr>
        <w:rFonts w:hint="default"/>
      </w:rPr>
    </w:lvl>
  </w:abstractNum>
  <w:abstractNum w:abstractNumId="37">
    <w:nsid w:val="7BF82735"/>
    <w:multiLevelType w:val="singleLevel"/>
    <w:tmpl w:val="057E1070"/>
    <w:lvl w:ilvl="0">
      <w:start w:val="1"/>
      <w:numFmt w:val="lowerLetter"/>
      <w:lvlText w:val="%1."/>
      <w:legacy w:legacy="1" w:legacySpace="288" w:legacyIndent="720"/>
      <w:lvlJc w:val="left"/>
    </w:lvl>
  </w:abstractNum>
  <w:abstractNum w:abstractNumId="38">
    <w:nsid w:val="7C5F291A"/>
    <w:multiLevelType w:val="multilevel"/>
    <w:tmpl w:val="FF9A7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3763E"/>
    <w:multiLevelType w:val="hybridMultilevel"/>
    <w:tmpl w:val="F0C8F0A8"/>
    <w:lvl w:ilvl="0" w:tplc="00AAE2EA">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num w:numId="1">
    <w:abstractNumId w:val="0"/>
  </w:num>
  <w:num w:numId="2">
    <w:abstractNumId w:val="0"/>
  </w:num>
  <w:num w:numId="3">
    <w:abstractNumId w:val="0"/>
  </w:num>
  <w:num w:numId="4">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abstractNumId w:val="2"/>
  </w:num>
  <w:num w:numId="6">
    <w:abstractNumId w:val="3"/>
  </w:num>
  <w:num w:numId="7">
    <w:abstractNumId w:val="31"/>
  </w:num>
  <w:num w:numId="8">
    <w:abstractNumId w:val="20"/>
  </w:num>
  <w:num w:numId="9">
    <w:abstractNumId w:val="34"/>
  </w:num>
  <w:num w:numId="10">
    <w:abstractNumId w:val="26"/>
  </w:num>
  <w:num w:numId="11">
    <w:abstractNumId w:val="5"/>
  </w:num>
  <w:num w:numId="12">
    <w:abstractNumId w:val="14"/>
  </w:num>
  <w:num w:numId="13">
    <w:abstractNumId w:val="13"/>
  </w:num>
  <w:num w:numId="14">
    <w:abstractNumId w:val="10"/>
  </w:num>
  <w:num w:numId="15">
    <w:abstractNumId w:val="4"/>
  </w:num>
  <w:num w:numId="16">
    <w:abstractNumId w:val="23"/>
  </w:num>
  <w:num w:numId="17">
    <w:abstractNumId w:val="19"/>
  </w:num>
  <w:num w:numId="18">
    <w:abstractNumId w:val="25"/>
  </w:num>
  <w:num w:numId="19">
    <w:abstractNumId w:val="35"/>
  </w:num>
  <w:num w:numId="20">
    <w:abstractNumId w:val="27"/>
  </w:num>
  <w:num w:numId="21">
    <w:abstractNumId w:val="0"/>
  </w:num>
  <w:num w:numId="22">
    <w:abstractNumId w:val="0"/>
  </w:num>
  <w:num w:numId="23">
    <w:abstractNumId w:val="0"/>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2"/>
  </w:num>
  <w:num w:numId="26">
    <w:abstractNumId w:val="29"/>
  </w:num>
  <w:num w:numId="27">
    <w:abstractNumId w:val="15"/>
  </w:num>
  <w:num w:numId="28">
    <w:abstractNumId w:val="28"/>
  </w:num>
  <w:num w:numId="29">
    <w:abstractNumId w:val="37"/>
  </w:num>
  <w:num w:numId="30">
    <w:abstractNumId w:val="16"/>
  </w:num>
  <w:num w:numId="31">
    <w:abstractNumId w:val="9"/>
  </w:num>
  <w:num w:numId="32">
    <w:abstractNumId w:val="11"/>
  </w:num>
  <w:num w:numId="33">
    <w:abstractNumId w:val="36"/>
  </w:num>
  <w:num w:numId="34">
    <w:abstractNumId w:val="18"/>
  </w:num>
  <w:num w:numId="35">
    <w:abstractNumId w:val="6"/>
  </w:num>
  <w:num w:numId="36">
    <w:abstractNumId w:val="38"/>
  </w:num>
  <w:num w:numId="37">
    <w:abstractNumId w:val="39"/>
  </w:num>
  <w:num w:numId="38">
    <w:abstractNumId w:val="12"/>
  </w:num>
  <w:num w:numId="39">
    <w:abstractNumId w:val="8"/>
  </w:num>
  <w:num w:numId="40">
    <w:abstractNumId w:val="33"/>
  </w:num>
  <w:num w:numId="41">
    <w:abstractNumId w:val="30"/>
  </w:num>
  <w:num w:numId="42">
    <w:abstractNumId w:val="7"/>
  </w:num>
  <w:num w:numId="43">
    <w:abstractNumId w:val="24"/>
  </w:num>
  <w:num w:numId="44">
    <w:abstractNumId w:val="17"/>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5A"/>
    <w:rsid w:val="000130DB"/>
    <w:rsid w:val="00021BA6"/>
    <w:rsid w:val="00021D19"/>
    <w:rsid w:val="00027487"/>
    <w:rsid w:val="00032CFC"/>
    <w:rsid w:val="0005216C"/>
    <w:rsid w:val="0005602E"/>
    <w:rsid w:val="000742DF"/>
    <w:rsid w:val="000A7C84"/>
    <w:rsid w:val="000C764A"/>
    <w:rsid w:val="000D6E72"/>
    <w:rsid w:val="000F04F2"/>
    <w:rsid w:val="00100BA1"/>
    <w:rsid w:val="001311E7"/>
    <w:rsid w:val="00143328"/>
    <w:rsid w:val="001461FC"/>
    <w:rsid w:val="001509D6"/>
    <w:rsid w:val="001558A2"/>
    <w:rsid w:val="00160C35"/>
    <w:rsid w:val="00197007"/>
    <w:rsid w:val="00197CBE"/>
    <w:rsid w:val="001A17EA"/>
    <w:rsid w:val="001F5590"/>
    <w:rsid w:val="00211B48"/>
    <w:rsid w:val="002162DA"/>
    <w:rsid w:val="002472AD"/>
    <w:rsid w:val="00254DD6"/>
    <w:rsid w:val="00262675"/>
    <w:rsid w:val="002705E2"/>
    <w:rsid w:val="002A0A31"/>
    <w:rsid w:val="002D237C"/>
    <w:rsid w:val="002E17F0"/>
    <w:rsid w:val="00317D62"/>
    <w:rsid w:val="003227D8"/>
    <w:rsid w:val="003241CF"/>
    <w:rsid w:val="00350A94"/>
    <w:rsid w:val="00354A73"/>
    <w:rsid w:val="003A0943"/>
    <w:rsid w:val="003B4148"/>
    <w:rsid w:val="003F1915"/>
    <w:rsid w:val="00406E27"/>
    <w:rsid w:val="00415F44"/>
    <w:rsid w:val="00416B38"/>
    <w:rsid w:val="00424F45"/>
    <w:rsid w:val="004300AA"/>
    <w:rsid w:val="00430999"/>
    <w:rsid w:val="00452FE9"/>
    <w:rsid w:val="00461FA2"/>
    <w:rsid w:val="00464EEE"/>
    <w:rsid w:val="00466D8C"/>
    <w:rsid w:val="00466F7A"/>
    <w:rsid w:val="00476CB7"/>
    <w:rsid w:val="0049748B"/>
    <w:rsid w:val="004B224E"/>
    <w:rsid w:val="004D6630"/>
    <w:rsid w:val="00500DFF"/>
    <w:rsid w:val="005248C1"/>
    <w:rsid w:val="005329C4"/>
    <w:rsid w:val="005346B2"/>
    <w:rsid w:val="00534A06"/>
    <w:rsid w:val="00553168"/>
    <w:rsid w:val="00570955"/>
    <w:rsid w:val="00573864"/>
    <w:rsid w:val="005835A9"/>
    <w:rsid w:val="00597FC0"/>
    <w:rsid w:val="005A4FEB"/>
    <w:rsid w:val="005A5C66"/>
    <w:rsid w:val="005A7162"/>
    <w:rsid w:val="005B047A"/>
    <w:rsid w:val="005B3AAD"/>
    <w:rsid w:val="005E5E25"/>
    <w:rsid w:val="006547F3"/>
    <w:rsid w:val="006554FB"/>
    <w:rsid w:val="00661FC1"/>
    <w:rsid w:val="006843D2"/>
    <w:rsid w:val="00696EA7"/>
    <w:rsid w:val="006B0AFE"/>
    <w:rsid w:val="006B2E35"/>
    <w:rsid w:val="006E3B1E"/>
    <w:rsid w:val="006E52A9"/>
    <w:rsid w:val="006F1581"/>
    <w:rsid w:val="00700B00"/>
    <w:rsid w:val="00703A48"/>
    <w:rsid w:val="0070462A"/>
    <w:rsid w:val="00712AC0"/>
    <w:rsid w:val="00725041"/>
    <w:rsid w:val="00733461"/>
    <w:rsid w:val="00743909"/>
    <w:rsid w:val="00763675"/>
    <w:rsid w:val="00771797"/>
    <w:rsid w:val="00774730"/>
    <w:rsid w:val="00790124"/>
    <w:rsid w:val="00796F47"/>
    <w:rsid w:val="007A6DC8"/>
    <w:rsid w:val="007B7DB7"/>
    <w:rsid w:val="007C680A"/>
    <w:rsid w:val="007D113E"/>
    <w:rsid w:val="007D2439"/>
    <w:rsid w:val="007D486D"/>
    <w:rsid w:val="007D57D8"/>
    <w:rsid w:val="007E3ECD"/>
    <w:rsid w:val="007E66CF"/>
    <w:rsid w:val="007E6CDC"/>
    <w:rsid w:val="007F2553"/>
    <w:rsid w:val="007F4026"/>
    <w:rsid w:val="00853D7A"/>
    <w:rsid w:val="00871939"/>
    <w:rsid w:val="008934EC"/>
    <w:rsid w:val="008A0A02"/>
    <w:rsid w:val="008D576E"/>
    <w:rsid w:val="008D6DF3"/>
    <w:rsid w:val="009033AA"/>
    <w:rsid w:val="00912908"/>
    <w:rsid w:val="00914CB4"/>
    <w:rsid w:val="009217C8"/>
    <w:rsid w:val="00934F4A"/>
    <w:rsid w:val="00940C3E"/>
    <w:rsid w:val="00986943"/>
    <w:rsid w:val="00993CDE"/>
    <w:rsid w:val="009A2B31"/>
    <w:rsid w:val="009B53EF"/>
    <w:rsid w:val="009C5973"/>
    <w:rsid w:val="00A07D1F"/>
    <w:rsid w:val="00A65168"/>
    <w:rsid w:val="00A66E93"/>
    <w:rsid w:val="00A7185B"/>
    <w:rsid w:val="00A7741F"/>
    <w:rsid w:val="00AB3348"/>
    <w:rsid w:val="00AB3963"/>
    <w:rsid w:val="00AC4A32"/>
    <w:rsid w:val="00AF25EC"/>
    <w:rsid w:val="00B030CA"/>
    <w:rsid w:val="00B10F86"/>
    <w:rsid w:val="00B221A1"/>
    <w:rsid w:val="00B22729"/>
    <w:rsid w:val="00B27F72"/>
    <w:rsid w:val="00B35C44"/>
    <w:rsid w:val="00B47387"/>
    <w:rsid w:val="00B9281A"/>
    <w:rsid w:val="00BD325E"/>
    <w:rsid w:val="00BE703C"/>
    <w:rsid w:val="00C16D26"/>
    <w:rsid w:val="00C4547B"/>
    <w:rsid w:val="00C70FE4"/>
    <w:rsid w:val="00C8771E"/>
    <w:rsid w:val="00C93728"/>
    <w:rsid w:val="00CD4929"/>
    <w:rsid w:val="00CF3203"/>
    <w:rsid w:val="00D0294A"/>
    <w:rsid w:val="00D04135"/>
    <w:rsid w:val="00D4606D"/>
    <w:rsid w:val="00D76D6B"/>
    <w:rsid w:val="00D96536"/>
    <w:rsid w:val="00DA1FA9"/>
    <w:rsid w:val="00DB3A04"/>
    <w:rsid w:val="00DF708E"/>
    <w:rsid w:val="00E459FC"/>
    <w:rsid w:val="00E45B86"/>
    <w:rsid w:val="00E574A6"/>
    <w:rsid w:val="00E57FB2"/>
    <w:rsid w:val="00E60CD0"/>
    <w:rsid w:val="00E75802"/>
    <w:rsid w:val="00E90792"/>
    <w:rsid w:val="00E9388F"/>
    <w:rsid w:val="00EA415A"/>
    <w:rsid w:val="00EB081A"/>
    <w:rsid w:val="00EB467D"/>
    <w:rsid w:val="00F111E1"/>
    <w:rsid w:val="00F2424E"/>
    <w:rsid w:val="00F907FB"/>
    <w:rsid w:val="00F92458"/>
    <w:rsid w:val="00FB2702"/>
    <w:rsid w:val="00FB4FD0"/>
    <w:rsid w:val="00FD0CBC"/>
    <w:rsid w:val="00FD2579"/>
    <w:rsid w:val="00FE4C81"/>
    <w:rsid w:val="00FF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1"/>
      </w:numPr>
      <w:tabs>
        <w:tab w:val="num" w:pos="0"/>
      </w:tabs>
      <w:outlineLvl w:val="0"/>
    </w:pPr>
    <w:rPr>
      <w:kern w:val="24"/>
    </w:rPr>
  </w:style>
  <w:style w:type="paragraph" w:styleId="Heading2">
    <w:name w:val="heading 2"/>
    <w:aliases w:val="Outline2"/>
    <w:basedOn w:val="Normal"/>
    <w:next w:val="Normal"/>
    <w:qFormat/>
    <w:pPr>
      <w:numPr>
        <w:ilvl w:val="1"/>
        <w:numId w:val="22"/>
      </w:numPr>
      <w:tabs>
        <w:tab w:val="num" w:pos="360"/>
      </w:tabs>
      <w:ind w:left="720"/>
      <w:outlineLvl w:val="1"/>
    </w:pPr>
    <w:rPr>
      <w:kern w:val="24"/>
    </w:rPr>
  </w:style>
  <w:style w:type="paragraph" w:styleId="Heading3">
    <w:name w:val="heading 3"/>
    <w:aliases w:val="Outline3"/>
    <w:basedOn w:val="Normal"/>
    <w:next w:val="Normal"/>
    <w:qFormat/>
    <w:pPr>
      <w:numPr>
        <w:ilvl w:val="2"/>
        <w:numId w:val="23"/>
      </w:numPr>
      <w:tabs>
        <w:tab w:val="num" w:pos="720"/>
      </w:tabs>
      <w:ind w:left="1440"/>
      <w:outlineLvl w:val="2"/>
    </w:pPr>
    <w:rPr>
      <w:kern w:val="24"/>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single" w:sz="4" w:space="1" w:color="auto"/>
        <w:left w:val="single" w:sz="4" w:space="4" w:color="auto"/>
        <w:bottom w:val="single" w:sz="4" w:space="0" w:color="auto"/>
        <w:right w:val="single" w:sz="4" w:space="4" w:color="auto"/>
      </w:pBdr>
      <w:shd w:val="pct20" w:color="auto" w:fill="FFFFFF"/>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20"/>
      </w:numPr>
    </w:pPr>
  </w:style>
  <w:style w:type="character" w:styleId="Hyperlink">
    <w:name w:val="Hyperlink"/>
    <w:rPr>
      <w:color w:val="0000FF"/>
      <w:u w:val="single"/>
    </w:rPr>
  </w:style>
  <w:style w:type="character" w:styleId="FollowedHyperlink">
    <w:name w:val="FollowedHyperlink"/>
    <w:rsid w:val="005A5C66"/>
    <w:rPr>
      <w:color w:val="606420"/>
      <w:u w:val="single"/>
    </w:rPr>
  </w:style>
  <w:style w:type="table" w:styleId="TableGrid">
    <w:name w:val="Table Grid"/>
    <w:basedOn w:val="TableNormal"/>
    <w:rsid w:val="000130DB"/>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C8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val="0"/>
      <w:szCs w:val="24"/>
    </w:rPr>
  </w:style>
  <w:style w:type="paragraph" w:customStyle="1" w:styleId="CharChar">
    <w:name w:val="Char Char"/>
    <w:basedOn w:val="Normal"/>
    <w:rsid w:val="003B4148"/>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b w:val="0"/>
      <w:sz w:val="20"/>
      <w:lang w:val="en-US" w:eastAsia="en-US"/>
    </w:rPr>
  </w:style>
  <w:style w:type="paragraph" w:customStyle="1" w:styleId="Default">
    <w:name w:val="Default"/>
    <w:rsid w:val="00D0294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3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A0A31"/>
    <w:rPr>
      <w:rFonts w:ascii="Tahoma" w:hAnsi="Tahoma" w:cs="Tahoma"/>
      <w:b/>
      <w:sz w:val="16"/>
      <w:szCs w:val="16"/>
    </w:rPr>
  </w:style>
  <w:style w:type="character" w:customStyle="1" w:styleId="TitleChar">
    <w:name w:val="Title Char"/>
    <w:link w:val="Title"/>
    <w:rsid w:val="007D2439"/>
    <w:rPr>
      <w:rFonts w:ascii="Arial" w:hAnsi="Arial"/>
      <w:b/>
      <w:sz w:val="24"/>
    </w:rPr>
  </w:style>
  <w:style w:type="paragraph" w:styleId="ListParagraph">
    <w:name w:val="List Paragraph"/>
    <w:basedOn w:val="Normal"/>
    <w:uiPriority w:val="34"/>
    <w:qFormat/>
    <w:rsid w:val="007B7DB7"/>
    <w:pPr>
      <w:ind w:left="720"/>
      <w:contextualSpacing/>
    </w:pPr>
  </w:style>
  <w:style w:type="character" w:styleId="PlaceholderText">
    <w:name w:val="Placeholder Text"/>
    <w:basedOn w:val="DefaultParagraphFont"/>
    <w:semiHidden/>
    <w:rsid w:val="009217C8"/>
    <w:rPr>
      <w:rFonts w:cs="Times New Roman"/>
      <w:color w:val="808080"/>
    </w:rPr>
  </w:style>
  <w:style w:type="character" w:customStyle="1" w:styleId="UnresolvedMention">
    <w:name w:val="Unresolved Mention"/>
    <w:basedOn w:val="DefaultParagraphFont"/>
    <w:uiPriority w:val="99"/>
    <w:semiHidden/>
    <w:unhideWhenUsed/>
    <w:rsid w:val="005248C1"/>
    <w:rPr>
      <w:color w:val="808080"/>
      <w:shd w:val="clear" w:color="auto" w:fill="E6E6E6"/>
    </w:rPr>
  </w:style>
  <w:style w:type="character" w:styleId="CommentReference">
    <w:name w:val="annotation reference"/>
    <w:basedOn w:val="DefaultParagraphFont"/>
    <w:uiPriority w:val="99"/>
    <w:semiHidden/>
    <w:unhideWhenUsed/>
    <w:rsid w:val="003227D8"/>
    <w:rPr>
      <w:sz w:val="16"/>
      <w:szCs w:val="16"/>
    </w:rPr>
  </w:style>
  <w:style w:type="paragraph" w:styleId="CommentText">
    <w:name w:val="annotation text"/>
    <w:basedOn w:val="Normal"/>
    <w:link w:val="CommentTextChar"/>
    <w:uiPriority w:val="99"/>
    <w:semiHidden/>
    <w:unhideWhenUsed/>
    <w:rsid w:val="003227D8"/>
    <w:pPr>
      <w:spacing w:line="240" w:lineRule="auto"/>
    </w:pPr>
    <w:rPr>
      <w:sz w:val="20"/>
    </w:rPr>
  </w:style>
  <w:style w:type="character" w:customStyle="1" w:styleId="CommentTextChar">
    <w:name w:val="Comment Text Char"/>
    <w:basedOn w:val="DefaultParagraphFont"/>
    <w:link w:val="CommentText"/>
    <w:uiPriority w:val="99"/>
    <w:semiHidden/>
    <w:rsid w:val="003227D8"/>
    <w:rPr>
      <w:rFonts w:ascii="Arial" w:hAnsi="Arial"/>
      <w:b/>
    </w:rPr>
  </w:style>
  <w:style w:type="paragraph" w:styleId="CommentSubject">
    <w:name w:val="annotation subject"/>
    <w:basedOn w:val="CommentText"/>
    <w:next w:val="CommentText"/>
    <w:link w:val="CommentSubjectChar"/>
    <w:uiPriority w:val="99"/>
    <w:semiHidden/>
    <w:unhideWhenUsed/>
    <w:rsid w:val="003227D8"/>
    <w:rPr>
      <w:bCs/>
    </w:rPr>
  </w:style>
  <w:style w:type="character" w:customStyle="1" w:styleId="CommentSubjectChar">
    <w:name w:val="Comment Subject Char"/>
    <w:basedOn w:val="CommentTextChar"/>
    <w:link w:val="CommentSubject"/>
    <w:uiPriority w:val="99"/>
    <w:semiHidden/>
    <w:rsid w:val="003227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1"/>
      </w:numPr>
      <w:tabs>
        <w:tab w:val="num" w:pos="0"/>
      </w:tabs>
      <w:outlineLvl w:val="0"/>
    </w:pPr>
    <w:rPr>
      <w:kern w:val="24"/>
    </w:rPr>
  </w:style>
  <w:style w:type="paragraph" w:styleId="Heading2">
    <w:name w:val="heading 2"/>
    <w:aliases w:val="Outline2"/>
    <w:basedOn w:val="Normal"/>
    <w:next w:val="Normal"/>
    <w:qFormat/>
    <w:pPr>
      <w:numPr>
        <w:ilvl w:val="1"/>
        <w:numId w:val="22"/>
      </w:numPr>
      <w:tabs>
        <w:tab w:val="num" w:pos="360"/>
      </w:tabs>
      <w:ind w:left="720"/>
      <w:outlineLvl w:val="1"/>
    </w:pPr>
    <w:rPr>
      <w:kern w:val="24"/>
    </w:rPr>
  </w:style>
  <w:style w:type="paragraph" w:styleId="Heading3">
    <w:name w:val="heading 3"/>
    <w:aliases w:val="Outline3"/>
    <w:basedOn w:val="Normal"/>
    <w:next w:val="Normal"/>
    <w:qFormat/>
    <w:pPr>
      <w:numPr>
        <w:ilvl w:val="2"/>
        <w:numId w:val="23"/>
      </w:numPr>
      <w:tabs>
        <w:tab w:val="num" w:pos="720"/>
      </w:tabs>
      <w:ind w:left="1440"/>
      <w:outlineLvl w:val="2"/>
    </w:pPr>
    <w:rPr>
      <w:kern w:val="24"/>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single" w:sz="4" w:space="1" w:color="auto"/>
        <w:left w:val="single" w:sz="4" w:space="4" w:color="auto"/>
        <w:bottom w:val="single" w:sz="4" w:space="0" w:color="auto"/>
        <w:right w:val="single" w:sz="4" w:space="4" w:color="auto"/>
      </w:pBdr>
      <w:shd w:val="pct20" w:color="auto" w:fill="FFFFFF"/>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20"/>
      </w:numPr>
    </w:pPr>
  </w:style>
  <w:style w:type="character" w:styleId="Hyperlink">
    <w:name w:val="Hyperlink"/>
    <w:rPr>
      <w:color w:val="0000FF"/>
      <w:u w:val="single"/>
    </w:rPr>
  </w:style>
  <w:style w:type="character" w:styleId="FollowedHyperlink">
    <w:name w:val="FollowedHyperlink"/>
    <w:rsid w:val="005A5C66"/>
    <w:rPr>
      <w:color w:val="606420"/>
      <w:u w:val="single"/>
    </w:rPr>
  </w:style>
  <w:style w:type="table" w:styleId="TableGrid">
    <w:name w:val="Table Grid"/>
    <w:basedOn w:val="TableNormal"/>
    <w:rsid w:val="000130DB"/>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C8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val="0"/>
      <w:szCs w:val="24"/>
    </w:rPr>
  </w:style>
  <w:style w:type="paragraph" w:customStyle="1" w:styleId="CharChar">
    <w:name w:val="Char Char"/>
    <w:basedOn w:val="Normal"/>
    <w:rsid w:val="003B4148"/>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b w:val="0"/>
      <w:sz w:val="20"/>
      <w:lang w:val="en-US" w:eastAsia="en-US"/>
    </w:rPr>
  </w:style>
  <w:style w:type="paragraph" w:customStyle="1" w:styleId="Default">
    <w:name w:val="Default"/>
    <w:rsid w:val="00D0294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3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A0A31"/>
    <w:rPr>
      <w:rFonts w:ascii="Tahoma" w:hAnsi="Tahoma" w:cs="Tahoma"/>
      <w:b/>
      <w:sz w:val="16"/>
      <w:szCs w:val="16"/>
    </w:rPr>
  </w:style>
  <w:style w:type="character" w:customStyle="1" w:styleId="TitleChar">
    <w:name w:val="Title Char"/>
    <w:link w:val="Title"/>
    <w:rsid w:val="007D2439"/>
    <w:rPr>
      <w:rFonts w:ascii="Arial" w:hAnsi="Arial"/>
      <w:b/>
      <w:sz w:val="24"/>
    </w:rPr>
  </w:style>
  <w:style w:type="paragraph" w:styleId="ListParagraph">
    <w:name w:val="List Paragraph"/>
    <w:basedOn w:val="Normal"/>
    <w:uiPriority w:val="34"/>
    <w:qFormat/>
    <w:rsid w:val="007B7DB7"/>
    <w:pPr>
      <w:ind w:left="720"/>
      <w:contextualSpacing/>
    </w:pPr>
  </w:style>
  <w:style w:type="character" w:styleId="PlaceholderText">
    <w:name w:val="Placeholder Text"/>
    <w:basedOn w:val="DefaultParagraphFont"/>
    <w:semiHidden/>
    <w:rsid w:val="009217C8"/>
    <w:rPr>
      <w:rFonts w:cs="Times New Roman"/>
      <w:color w:val="808080"/>
    </w:rPr>
  </w:style>
  <w:style w:type="character" w:customStyle="1" w:styleId="UnresolvedMention">
    <w:name w:val="Unresolved Mention"/>
    <w:basedOn w:val="DefaultParagraphFont"/>
    <w:uiPriority w:val="99"/>
    <w:semiHidden/>
    <w:unhideWhenUsed/>
    <w:rsid w:val="005248C1"/>
    <w:rPr>
      <w:color w:val="808080"/>
      <w:shd w:val="clear" w:color="auto" w:fill="E6E6E6"/>
    </w:rPr>
  </w:style>
  <w:style w:type="character" w:styleId="CommentReference">
    <w:name w:val="annotation reference"/>
    <w:basedOn w:val="DefaultParagraphFont"/>
    <w:uiPriority w:val="99"/>
    <w:semiHidden/>
    <w:unhideWhenUsed/>
    <w:rsid w:val="003227D8"/>
    <w:rPr>
      <w:sz w:val="16"/>
      <w:szCs w:val="16"/>
    </w:rPr>
  </w:style>
  <w:style w:type="paragraph" w:styleId="CommentText">
    <w:name w:val="annotation text"/>
    <w:basedOn w:val="Normal"/>
    <w:link w:val="CommentTextChar"/>
    <w:uiPriority w:val="99"/>
    <w:semiHidden/>
    <w:unhideWhenUsed/>
    <w:rsid w:val="003227D8"/>
    <w:pPr>
      <w:spacing w:line="240" w:lineRule="auto"/>
    </w:pPr>
    <w:rPr>
      <w:sz w:val="20"/>
    </w:rPr>
  </w:style>
  <w:style w:type="character" w:customStyle="1" w:styleId="CommentTextChar">
    <w:name w:val="Comment Text Char"/>
    <w:basedOn w:val="DefaultParagraphFont"/>
    <w:link w:val="CommentText"/>
    <w:uiPriority w:val="99"/>
    <w:semiHidden/>
    <w:rsid w:val="003227D8"/>
    <w:rPr>
      <w:rFonts w:ascii="Arial" w:hAnsi="Arial"/>
      <w:b/>
    </w:rPr>
  </w:style>
  <w:style w:type="paragraph" w:styleId="CommentSubject">
    <w:name w:val="annotation subject"/>
    <w:basedOn w:val="CommentText"/>
    <w:next w:val="CommentText"/>
    <w:link w:val="CommentSubjectChar"/>
    <w:uiPriority w:val="99"/>
    <w:semiHidden/>
    <w:unhideWhenUsed/>
    <w:rsid w:val="003227D8"/>
    <w:rPr>
      <w:bCs/>
    </w:rPr>
  </w:style>
  <w:style w:type="character" w:customStyle="1" w:styleId="CommentSubjectChar">
    <w:name w:val="Comment Subject Char"/>
    <w:basedOn w:val="CommentTextChar"/>
    <w:link w:val="CommentSubject"/>
    <w:uiPriority w:val="99"/>
    <w:semiHidden/>
    <w:rsid w:val="003227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33346">
      <w:bodyDiv w:val="1"/>
      <w:marLeft w:val="0"/>
      <w:marRight w:val="0"/>
      <w:marTop w:val="0"/>
      <w:marBottom w:val="0"/>
      <w:divBdr>
        <w:top w:val="none" w:sz="0" w:space="0" w:color="auto"/>
        <w:left w:val="none" w:sz="0" w:space="0" w:color="auto"/>
        <w:bottom w:val="none" w:sz="0" w:space="0" w:color="auto"/>
        <w:right w:val="none" w:sz="0" w:space="0" w:color="auto"/>
      </w:divBdr>
    </w:div>
    <w:div w:id="1675304261">
      <w:bodyDiv w:val="1"/>
      <w:marLeft w:val="0"/>
      <w:marRight w:val="0"/>
      <w:marTop w:val="0"/>
      <w:marBottom w:val="0"/>
      <w:divBdr>
        <w:top w:val="none" w:sz="0" w:space="0" w:color="auto"/>
        <w:left w:val="none" w:sz="0" w:space="0" w:color="auto"/>
        <w:bottom w:val="none" w:sz="0" w:space="0" w:color="auto"/>
        <w:right w:val="none" w:sz="0" w:space="0" w:color="auto"/>
      </w:divBdr>
      <w:divsChild>
        <w:div w:id="383527605">
          <w:marLeft w:val="0"/>
          <w:marRight w:val="0"/>
          <w:marTop w:val="0"/>
          <w:marBottom w:val="0"/>
          <w:divBdr>
            <w:top w:val="none" w:sz="0" w:space="0" w:color="auto"/>
            <w:left w:val="none" w:sz="0" w:space="0" w:color="auto"/>
            <w:bottom w:val="none" w:sz="0" w:space="0" w:color="auto"/>
            <w:right w:val="none" w:sz="0" w:space="0" w:color="auto"/>
          </w:divBdr>
          <w:divsChild>
            <w:div w:id="537355285">
              <w:marLeft w:val="0"/>
              <w:marRight w:val="0"/>
              <w:marTop w:val="0"/>
              <w:marBottom w:val="0"/>
              <w:divBdr>
                <w:top w:val="none" w:sz="0" w:space="0" w:color="auto"/>
                <w:left w:val="none" w:sz="0" w:space="0" w:color="auto"/>
                <w:bottom w:val="none" w:sz="0" w:space="0" w:color="auto"/>
                <w:right w:val="none" w:sz="0" w:space="0" w:color="auto"/>
              </w:divBdr>
              <w:divsChild>
                <w:div w:id="1242563108">
                  <w:marLeft w:val="0"/>
                  <w:marRight w:val="0"/>
                  <w:marTop w:val="0"/>
                  <w:marBottom w:val="0"/>
                  <w:divBdr>
                    <w:top w:val="none" w:sz="0" w:space="0" w:color="auto"/>
                    <w:left w:val="none" w:sz="0" w:space="0" w:color="auto"/>
                    <w:bottom w:val="none" w:sz="0" w:space="0" w:color="auto"/>
                    <w:right w:val="none" w:sz="0" w:space="0" w:color="auto"/>
                  </w:divBdr>
                  <w:divsChild>
                    <w:div w:id="1486431486">
                      <w:marLeft w:val="0"/>
                      <w:marRight w:val="0"/>
                      <w:marTop w:val="0"/>
                      <w:marBottom w:val="0"/>
                      <w:divBdr>
                        <w:top w:val="none" w:sz="0" w:space="0" w:color="auto"/>
                        <w:left w:val="none" w:sz="0" w:space="0" w:color="auto"/>
                        <w:bottom w:val="single" w:sz="6" w:space="0" w:color="D4D4D4"/>
                        <w:right w:val="none" w:sz="0" w:space="0" w:color="auto"/>
                      </w:divBdr>
                      <w:divsChild>
                        <w:div w:id="1033968147">
                          <w:marLeft w:val="0"/>
                          <w:marRight w:val="0"/>
                          <w:marTop w:val="0"/>
                          <w:marBottom w:val="0"/>
                          <w:divBdr>
                            <w:top w:val="single" w:sz="6" w:space="0" w:color="7590AD"/>
                            <w:left w:val="none" w:sz="0" w:space="0" w:color="auto"/>
                            <w:bottom w:val="none" w:sz="0" w:space="0" w:color="auto"/>
                            <w:right w:val="none" w:sz="0" w:space="0" w:color="auto"/>
                          </w:divBdr>
                          <w:divsChild>
                            <w:div w:id="309947461">
                              <w:marLeft w:val="0"/>
                              <w:marRight w:val="0"/>
                              <w:marTop w:val="0"/>
                              <w:marBottom w:val="0"/>
                              <w:divBdr>
                                <w:top w:val="none" w:sz="0" w:space="0" w:color="auto"/>
                                <w:left w:val="none" w:sz="0" w:space="0" w:color="auto"/>
                                <w:bottom w:val="none" w:sz="0" w:space="0" w:color="auto"/>
                                <w:right w:val="none" w:sz="0" w:space="0" w:color="auto"/>
                              </w:divBdr>
                              <w:divsChild>
                                <w:div w:id="32924212">
                                  <w:marLeft w:val="0"/>
                                  <w:marRight w:val="0"/>
                                  <w:marTop w:val="0"/>
                                  <w:marBottom w:val="0"/>
                                  <w:divBdr>
                                    <w:top w:val="none" w:sz="0" w:space="0" w:color="auto"/>
                                    <w:left w:val="none" w:sz="0" w:space="0" w:color="auto"/>
                                    <w:bottom w:val="none" w:sz="0" w:space="0" w:color="auto"/>
                                    <w:right w:val="none" w:sz="0" w:space="0" w:color="auto"/>
                                  </w:divBdr>
                                  <w:divsChild>
                                    <w:div w:id="591428734">
                                      <w:marLeft w:val="0"/>
                                      <w:marRight w:val="0"/>
                                      <w:marTop w:val="0"/>
                                      <w:marBottom w:val="0"/>
                                      <w:divBdr>
                                        <w:top w:val="none" w:sz="0" w:space="0" w:color="auto"/>
                                        <w:left w:val="none" w:sz="0" w:space="0" w:color="auto"/>
                                        <w:bottom w:val="none" w:sz="0" w:space="0" w:color="auto"/>
                                        <w:right w:val="none" w:sz="0" w:space="0" w:color="auto"/>
                                      </w:divBdr>
                                    </w:div>
                                    <w:div w:id="545796440">
                                      <w:marLeft w:val="0"/>
                                      <w:marRight w:val="0"/>
                                      <w:marTop w:val="0"/>
                                      <w:marBottom w:val="0"/>
                                      <w:divBdr>
                                        <w:top w:val="none" w:sz="0" w:space="0" w:color="auto"/>
                                        <w:left w:val="none" w:sz="0" w:space="0" w:color="auto"/>
                                        <w:bottom w:val="none" w:sz="0" w:space="0" w:color="auto"/>
                                        <w:right w:val="none" w:sz="0" w:space="0" w:color="auto"/>
                                      </w:divBdr>
                                      <w:divsChild>
                                        <w:div w:id="159011173">
                                          <w:marLeft w:val="0"/>
                                          <w:marRight w:val="0"/>
                                          <w:marTop w:val="0"/>
                                          <w:marBottom w:val="0"/>
                                          <w:divBdr>
                                            <w:top w:val="none" w:sz="0" w:space="0" w:color="auto"/>
                                            <w:left w:val="none" w:sz="0" w:space="0" w:color="auto"/>
                                            <w:bottom w:val="none" w:sz="0" w:space="0" w:color="auto"/>
                                            <w:right w:val="none" w:sz="0" w:space="0" w:color="auto"/>
                                          </w:divBdr>
                                          <w:divsChild>
                                            <w:div w:id="1834376155">
                                              <w:marLeft w:val="0"/>
                                              <w:marRight w:val="0"/>
                                              <w:marTop w:val="0"/>
                                              <w:marBottom w:val="0"/>
                                              <w:divBdr>
                                                <w:top w:val="none" w:sz="0" w:space="0" w:color="auto"/>
                                                <w:left w:val="none" w:sz="0" w:space="0" w:color="auto"/>
                                                <w:bottom w:val="none" w:sz="0" w:space="0" w:color="auto"/>
                                                <w:right w:val="none" w:sz="0" w:space="0" w:color="auto"/>
                                              </w:divBdr>
                                              <w:divsChild>
                                                <w:div w:id="5583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1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cottish.parliament.uk/abouttheparliament/31351.aspx" TargetMode="External"/><Relationship Id="rId3" Type="http://schemas.openxmlformats.org/officeDocument/2006/relationships/customXml" Target="../customXml/item3.xml"/><Relationship Id="rId21" Type="http://schemas.openxmlformats.org/officeDocument/2006/relationships/hyperlink" Target="http://www.parliament.scot/abouttheparliament/91375.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cottish.parliament.uk/abouttheparliament/17133.aspx" TargetMode="External"/><Relationship Id="rId2" Type="http://schemas.openxmlformats.org/officeDocument/2006/relationships/customXml" Target="../customXml/item2.xml"/><Relationship Id="rId16" Type="http://schemas.openxmlformats.org/officeDocument/2006/relationships/hyperlink" Target="http://www.civilservice.gov.uk/pensions" TargetMode="External"/><Relationship Id="rId20" Type="http://schemas.openxmlformats.org/officeDocument/2006/relationships/hyperlink" Target="http://www.parliament.scot/abouttheparliament/108320.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obs@parliament.scot"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scottish.parliament.uk/abouttheparliament/26069.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jobs@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149</Value>
      <Value>1</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Advert document</TermName>
          <TermId xmlns="http://schemas.microsoft.com/office/infopath/2007/PartnerControls">16c76183-b239-4edc-a165-810969a31b56</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h05e5555bb094953b55e23faf9bad8a6 xmlns="21141c76-a131-4377-97a3-508a419862f1">
      <Terms xmlns="http://schemas.microsoft.com/office/infopath/2007/PartnerControls"/>
    </h05e5555bb094953b55e23faf9bad8a6>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d413230cf173ce54d5070c68a7fc70b3">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d133942e5f64f29c4e6acf013aaf5b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9520354-60ee-4851-b0d3-4d1ffc9b6630" ContentTypeId="0x010100632D0FD7D2EC4A41966F9B23650F685069" PreviousValue="false"/>
</file>

<file path=customXml/itemProps1.xml><?xml version="1.0" encoding="utf-8"?>
<ds:datastoreItem xmlns:ds="http://schemas.openxmlformats.org/officeDocument/2006/customXml" ds:itemID="{EF965BAD-9C3A-42F7-9049-8EBF6936D694}">
  <ds:schemaRefs>
    <ds:schemaRef ds:uri="http://schemas.microsoft.com/sharepoint/v3/contenttype/forms"/>
  </ds:schemaRefs>
</ds:datastoreItem>
</file>

<file path=customXml/itemProps2.xml><?xml version="1.0" encoding="utf-8"?>
<ds:datastoreItem xmlns:ds="http://schemas.openxmlformats.org/officeDocument/2006/customXml" ds:itemID="{C6BD56C6-5B12-459F-BEAF-D633BFF781AF}">
  <ds:schemaRefs>
    <ds:schemaRef ds:uri="21141c76-a131-4377-97a3-508a419862f1"/>
    <ds:schemaRef ds:uri="http://schemas.microsoft.com/sharepoint.v3"/>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C6BD4735-BCF4-42A7-8798-36D9836CDB20}">
  <ds:schemaRefs>
    <ds:schemaRef ds:uri="http://schemas.microsoft.com/office/2006/metadata/customXsn"/>
  </ds:schemaRefs>
</ds:datastoreItem>
</file>

<file path=customXml/itemProps4.xml><?xml version="1.0" encoding="utf-8"?>
<ds:datastoreItem xmlns:ds="http://schemas.openxmlformats.org/officeDocument/2006/customXml" ds:itemID="{316BA3AA-0468-461D-8BCD-72F7DEAB7336}">
  <ds:schemaRefs>
    <ds:schemaRef ds:uri="http://schemas.microsoft.com/office/2006/metadata/longProperties"/>
  </ds:schemaRefs>
</ds:datastoreItem>
</file>

<file path=customXml/itemProps5.xml><?xml version="1.0" encoding="utf-8"?>
<ds:datastoreItem xmlns:ds="http://schemas.openxmlformats.org/officeDocument/2006/customXml" ds:itemID="{278B25AF-5844-4378-AEDA-553A8807B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AE062B-16C3-4CA4-B0C5-AB495982A7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2230</Words>
  <Characters>12714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VACANCY IN &lt;&lt;OFFICE OR GROUP&gt;&gt;</vt:lpstr>
    </vt:vector>
  </TitlesOfParts>
  <LinksUpToDate>false</LinksUpToDate>
  <CharactersWithSpaces>14915</CharactersWithSpaces>
  <SharedDoc>false</SharedDoc>
  <HLinks>
    <vt:vector size="30" baseType="variant">
      <vt:variant>
        <vt:i4>2949234</vt:i4>
      </vt:variant>
      <vt:variant>
        <vt:i4>75</vt:i4>
      </vt:variant>
      <vt:variant>
        <vt:i4>0</vt:i4>
      </vt:variant>
      <vt:variant>
        <vt:i4>5</vt:i4>
      </vt:variant>
      <vt:variant>
        <vt:lpwstr>http://www.scottish.parliament.uk/StaffAndManagementResources/20120625-Info-Agency.pdf</vt:lpwstr>
      </vt:variant>
      <vt:variant>
        <vt:lpwstr/>
      </vt:variant>
      <vt:variant>
        <vt:i4>1114219</vt:i4>
      </vt:variant>
      <vt:variant>
        <vt:i4>72</vt:i4>
      </vt:variant>
      <vt:variant>
        <vt:i4>0</vt:i4>
      </vt:variant>
      <vt:variant>
        <vt:i4>5</vt:i4>
      </vt:variant>
      <vt:variant>
        <vt:lpwstr>mailto:jobs@scottish.parliament.uk</vt:lpwstr>
      </vt:variant>
      <vt:variant>
        <vt:lpwstr/>
      </vt:variant>
      <vt:variant>
        <vt:i4>3997708</vt:i4>
      </vt:variant>
      <vt:variant>
        <vt:i4>69</vt:i4>
      </vt:variant>
      <vt:variant>
        <vt:i4>0</vt:i4>
      </vt:variant>
      <vt:variant>
        <vt:i4>5</vt:i4>
      </vt:variant>
      <vt:variant>
        <vt:lpwstr>http://www.scottish.parliament.uk/StaffAndManagementResources/Agency_WorkerVer1.doc</vt:lpwstr>
      </vt:variant>
      <vt:variant>
        <vt:lpwstr/>
      </vt:variant>
      <vt:variant>
        <vt:i4>1114219</vt:i4>
      </vt:variant>
      <vt:variant>
        <vt:i4>66</vt:i4>
      </vt:variant>
      <vt:variant>
        <vt:i4>0</vt:i4>
      </vt:variant>
      <vt:variant>
        <vt:i4>5</vt:i4>
      </vt:variant>
      <vt:variant>
        <vt:lpwstr>mailto:jobs@scottish.parliament.uk</vt:lpwstr>
      </vt:variant>
      <vt:variant>
        <vt:lpwstr/>
      </vt:variant>
      <vt:variant>
        <vt:i4>4587559</vt:i4>
      </vt:variant>
      <vt:variant>
        <vt:i4>63</vt:i4>
      </vt:variant>
      <vt:variant>
        <vt:i4>0</vt:i4>
      </vt:variant>
      <vt:variant>
        <vt:i4>5</vt:i4>
      </vt:variant>
      <vt:variant>
        <vt:lpwstr>http://www.scottish.parliament.uk/StaffAndManagementResources/201202Application_for_advertised_posts.doc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IN &lt;&lt;OFFICE OR GROUP&gt;&gt;</dc:title>
  <dc:creator/>
  <cp:lastModifiedBy/>
  <cp:revision>1</cp:revision>
  <cp:lastPrinted>2010-06-01T15:19:00Z</cp:lastPrinted>
  <dcterms:created xsi:type="dcterms:W3CDTF">2018-07-20T11:44:00Z</dcterms:created>
  <dcterms:modified xsi:type="dcterms:W3CDTF">2018-07-27T09:14:00Z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Miller LM (Lisa Marie)</vt:lpwstr>
  </property>
  <property fmtid="{D5CDD505-2E9C-101B-9397-08002B2CF9AE}" pid="4" name="Competition status">
    <vt:lpwstr>Temporary</vt:lpwstr>
  </property>
  <property fmtid="{D5CDD505-2E9C-101B-9397-08002B2CF9AE}" pid="5" name="SPS_x0020_Office">
    <vt:lpwstr/>
  </property>
  <property fmtid="{D5CDD505-2E9C-101B-9397-08002B2CF9AE}" pid="6" name="Document_x0020_type">
    <vt:lpwstr>149;#Advert document|16c76183-b239-4edc-a165-810969a31b56</vt:lpwstr>
  </property>
  <property fmtid="{D5CDD505-2E9C-101B-9397-08002B2CF9AE}" pid="7" name="_cx_SecurityMarkings">
    <vt:lpwstr>89;#Restricted - Staff|ce43fece-c1d5-44c5-990a-d1cd0d51c91e</vt:lpwstr>
  </property>
  <property fmtid="{D5CDD505-2E9C-101B-9397-08002B2CF9AE}" pid="8" name="Name_x0020_and_x0020_pay_x0020_ref_x002e_">
    <vt:lpwstr/>
  </property>
  <property fmtid="{D5CDD505-2E9C-101B-9397-08002B2CF9AE}" pid="9" name="ContentTypeId">
    <vt:lpwstr>0x010100632D0FD7D2EC4A41966F9B23650F6850690046A9B4975B6CAB4E897CE96689C4D245</vt:lpwstr>
  </property>
  <property fmtid="{D5CDD505-2E9C-101B-9397-08002B2CF9AE}" pid="10" name="Competition ref">
    <vt:lpwstr/>
  </property>
  <property fmtid="{D5CDD505-2E9C-101B-9397-08002B2CF9AE}" pid="11" name="Competition type">
    <vt:lpwstr>External</vt:lpwstr>
  </property>
  <property fmtid="{D5CDD505-2E9C-101B-9397-08002B2CF9AE}" pid="12" name="l936ff6d6128408ebc8ed885efa6dcab">
    <vt:lpwstr/>
  </property>
  <property fmtid="{D5CDD505-2E9C-101B-9397-08002B2CF9AE}" pid="13" name="_cx_NationalCaveats">
    <vt:lpwstr/>
  </property>
  <property fmtid="{D5CDD505-2E9C-101B-9397-08002B2CF9AE}" pid="14" name="Language1">
    <vt:lpwstr>1;#English|8f5ff656-5a7e-462f-b6ae-4a4400758434</vt:lpwstr>
  </property>
  <property fmtid="{D5CDD505-2E9C-101B-9397-08002B2CF9AE}" pid="15" name="ItemRetentionFormula">
    <vt:lpwstr/>
  </property>
  <property fmtid="{D5CDD505-2E9C-101B-9397-08002B2CF9AE}" pid="16" name="_dlc_policyId">
    <vt:lpwstr/>
  </property>
  <property fmtid="{D5CDD505-2E9C-101B-9397-08002B2CF9AE}" pid="17" name="Document type">
    <vt:lpwstr>149;#Advert document|16c76183-b239-4edc-a165-810969a31b56</vt:lpwstr>
  </property>
  <property fmtid="{D5CDD505-2E9C-101B-9397-08002B2CF9AE}" pid="18" name="SPS Office">
    <vt:lpwstr/>
  </property>
  <property fmtid="{D5CDD505-2E9C-101B-9397-08002B2CF9AE}" pid="19" name="Name and pay ref.">
    <vt:lpwstr/>
  </property>
  <property fmtid="{D5CDD505-2E9C-101B-9397-08002B2CF9AE}" pid="20" name="Session">
    <vt:lpwstr>358;#Session 5 (2016 to 2021)|dcf66dba-f953-4133-8bab-6faec3260c27</vt:lpwstr>
  </property>
  <property fmtid="{D5CDD505-2E9C-101B-9397-08002B2CF9AE}" pid="21" name="Disposal reviewer details">
    <vt:lpwstr/>
  </property>
  <property fmtid="{D5CDD505-2E9C-101B-9397-08002B2CF9AE}" pid="22" name="Disposal authorised by">
    <vt:lpwstr/>
  </property>
</Properties>
</file>